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C0B2" w14:textId="77777777" w:rsidR="00A9687D" w:rsidRDefault="00A9687D" w:rsidP="00A9687D">
      <w:pPr>
        <w:pStyle w:val="Heading1"/>
        <w:jc w:val="center"/>
        <w:rPr>
          <w:sz w:val="72"/>
          <w:szCs w:val="72"/>
        </w:rPr>
      </w:pPr>
    </w:p>
    <w:p w14:paraId="641E3711" w14:textId="77777777" w:rsidR="00011BC6" w:rsidRDefault="00011BC6" w:rsidP="00011BC6"/>
    <w:p w14:paraId="76336F2C" w14:textId="77777777" w:rsidR="00011BC6" w:rsidRPr="00011BC6" w:rsidRDefault="00011BC6" w:rsidP="00011BC6"/>
    <w:p w14:paraId="2E3CEFAF" w14:textId="325C1B74" w:rsidR="00645380" w:rsidRDefault="009A3D2C" w:rsidP="000B0334">
      <w:pPr>
        <w:pStyle w:val="Heading1"/>
        <w:jc w:val="center"/>
        <w:rPr>
          <w:rFonts w:ascii="Arial" w:hAnsi="Arial" w:cs="Arial"/>
          <w:color w:val="auto"/>
          <w:sz w:val="72"/>
          <w:szCs w:val="72"/>
          <w14:textOutline w14:w="19050" w14:cap="rnd" w14:cmpd="sng" w14:algn="ctr">
            <w14:noFill/>
            <w14:prstDash w14:val="solid"/>
            <w14:bevel/>
          </w14:textOutline>
        </w:rPr>
      </w:pPr>
      <w:bookmarkStart w:id="0" w:name="_Toc361063542"/>
      <w:r w:rsidRPr="008F64D5">
        <w:rPr>
          <w:rFonts w:ascii="Arial" w:hAnsi="Arial" w:cs="Arial"/>
          <w:color w:val="auto"/>
          <w:sz w:val="72"/>
          <w:szCs w:val="72"/>
          <w14:textOutline w14:w="19050" w14:cap="rnd" w14:cmpd="sng" w14:algn="ctr">
            <w14:noFill/>
            <w14:prstDash w14:val="solid"/>
            <w14:bevel/>
          </w14:textOutline>
        </w:rPr>
        <w:t>Timberline Lacrosse</w:t>
      </w:r>
      <w:r w:rsidR="00645380" w:rsidRPr="008F64D5">
        <w:rPr>
          <w:rFonts w:ascii="Arial" w:hAnsi="Arial" w:cs="Arial"/>
          <w:color w:val="auto"/>
          <w:sz w:val="72"/>
          <w:szCs w:val="72"/>
          <w14:textOutline w14:w="19050" w14:cap="rnd" w14:cmpd="sng" w14:algn="ctr">
            <w14:noFill/>
            <w14:prstDash w14:val="solid"/>
            <w14:bevel/>
          </w14:textOutline>
        </w:rPr>
        <w:t xml:space="preserve"> </w:t>
      </w:r>
    </w:p>
    <w:p w14:paraId="72C3DA6C" w14:textId="77777777" w:rsidR="00F042A9" w:rsidRPr="00C52445" w:rsidRDefault="00F8401F" w:rsidP="000B0334">
      <w:pPr>
        <w:pStyle w:val="Heading1"/>
        <w:jc w:val="center"/>
        <w:rPr>
          <w:rFonts w:ascii="Arial" w:hAnsi="Arial" w:cs="Arial"/>
          <w:color w:val="auto"/>
          <w:sz w:val="72"/>
          <w:szCs w:val="72"/>
          <w14:textOutline w14:w="19050" w14:cap="rnd" w14:cmpd="sng" w14:algn="ctr">
            <w14:noFill/>
            <w14:prstDash w14:val="solid"/>
            <w14:bevel/>
          </w14:textOutline>
        </w:rPr>
      </w:pPr>
      <w:r w:rsidRPr="00645380">
        <w:rPr>
          <w:rFonts w:ascii="Arial" w:hAnsi="Arial" w:cs="Arial"/>
          <w:color w:val="auto"/>
          <w:sz w:val="72"/>
          <w:szCs w:val="72"/>
          <w14:textOutline w14:w="19050" w14:cap="rnd" w14:cmpd="sng" w14:algn="ctr">
            <w14:noFill/>
            <w14:prstDash w14:val="solid"/>
            <w14:bevel/>
          </w14:textOutline>
        </w:rPr>
        <w:t xml:space="preserve"> </w:t>
      </w:r>
      <w:r w:rsidR="00A9687D" w:rsidRPr="00C52445">
        <w:rPr>
          <w:rFonts w:ascii="Arial" w:hAnsi="Arial" w:cs="Arial"/>
          <w:color w:val="auto"/>
          <w:sz w:val="72"/>
          <w:szCs w:val="72"/>
          <w14:textOutline w14:w="19050" w14:cap="rnd" w14:cmpd="sng" w14:algn="ctr">
            <w14:noFill/>
            <w14:prstDash w14:val="solid"/>
            <w14:bevel/>
          </w14:textOutline>
        </w:rPr>
        <w:t>Concussion Management Plan</w:t>
      </w:r>
      <w:bookmarkEnd w:id="0"/>
    </w:p>
    <w:p w14:paraId="5E9F56DF" w14:textId="77777777" w:rsidR="000B0334" w:rsidRPr="00C52445" w:rsidRDefault="000B0334" w:rsidP="000B0334"/>
    <w:p w14:paraId="59891E7E" w14:textId="77777777" w:rsidR="00AD1563" w:rsidRDefault="00AD1563" w:rsidP="00E94637"/>
    <w:p w14:paraId="7C63A61B" w14:textId="1D3D13E9" w:rsidR="00AD1563" w:rsidRPr="00E77B94" w:rsidRDefault="009A3D2C" w:rsidP="005D5B27">
      <w:pPr>
        <w:jc w:val="center"/>
        <w:rPr>
          <w:sz w:val="72"/>
          <w:szCs w:val="72"/>
        </w:rPr>
      </w:pPr>
      <w:r>
        <w:rPr>
          <w:noProof/>
          <w:sz w:val="72"/>
          <w:szCs w:val="72"/>
        </w:rPr>
        <w:drawing>
          <wp:inline distT="0" distB="0" distL="0" distR="0" wp14:anchorId="4B31A4D1" wp14:editId="3B14EC59">
            <wp:extent cx="1913861" cy="222974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15652" cy="2231827"/>
                    </a:xfrm>
                    <a:prstGeom prst="rect">
                      <a:avLst/>
                    </a:prstGeom>
                  </pic:spPr>
                </pic:pic>
              </a:graphicData>
            </a:graphic>
          </wp:inline>
        </w:drawing>
      </w:r>
    </w:p>
    <w:p w14:paraId="15E84DF3" w14:textId="77777777" w:rsidR="00706FD4" w:rsidRDefault="00706FD4" w:rsidP="00371592">
      <w:pPr>
        <w:rPr>
          <w:rFonts w:ascii="Cambria" w:hAnsi="Cambria"/>
          <w:b/>
        </w:rPr>
      </w:pPr>
    </w:p>
    <w:p w14:paraId="0C032BBD" w14:textId="77777777" w:rsidR="00C52445" w:rsidRDefault="00C52445" w:rsidP="00AD1563">
      <w:pPr>
        <w:rPr>
          <w:rFonts w:ascii="Cambria" w:hAnsi="Cambria"/>
          <w:b/>
        </w:rPr>
      </w:pPr>
    </w:p>
    <w:p w14:paraId="70B19792" w14:textId="77777777" w:rsidR="00C52445" w:rsidRDefault="00C52445" w:rsidP="00AD1563">
      <w:pPr>
        <w:rPr>
          <w:rFonts w:ascii="Cambria" w:hAnsi="Cambria"/>
          <w:b/>
        </w:rPr>
      </w:pPr>
    </w:p>
    <w:p w14:paraId="6810B8CB" w14:textId="77777777" w:rsidR="00E77B94" w:rsidRDefault="00E77B94" w:rsidP="00B229D2">
      <w:pPr>
        <w:ind w:left="5760"/>
        <w:rPr>
          <w:rFonts w:ascii="Cambria" w:hAnsi="Cambria"/>
          <w:b/>
        </w:rPr>
      </w:pPr>
    </w:p>
    <w:p w14:paraId="3D8FF874" w14:textId="65AABE81" w:rsidR="00C52445" w:rsidRDefault="009A3D2C" w:rsidP="009A3D2C">
      <w:pPr>
        <w:jc w:val="right"/>
        <w:rPr>
          <w:rFonts w:ascii="Cambria" w:hAnsi="Cambria"/>
          <w:b/>
        </w:rPr>
      </w:pPr>
      <w:r>
        <w:rPr>
          <w:rFonts w:ascii="Cambria" w:hAnsi="Cambria"/>
          <w:b/>
        </w:rPr>
        <w:t>January 2023</w:t>
      </w:r>
    </w:p>
    <w:p w14:paraId="573B5960" w14:textId="77777777" w:rsidR="00AD1563" w:rsidRDefault="00AD1563" w:rsidP="00AD1563">
      <w:pPr>
        <w:rPr>
          <w:rFonts w:ascii="Arial" w:hAnsi="Arial" w:cs="Arial"/>
          <w:b/>
          <w:sz w:val="32"/>
          <w:szCs w:val="32"/>
        </w:rPr>
      </w:pPr>
      <w:r>
        <w:rPr>
          <w:rFonts w:ascii="Arial" w:hAnsi="Arial" w:cs="Arial"/>
          <w:b/>
          <w:sz w:val="32"/>
          <w:szCs w:val="32"/>
        </w:rPr>
        <w:lastRenderedPageBreak/>
        <w:t>Contents</w:t>
      </w:r>
    </w:p>
    <w:p w14:paraId="4D49861A" w14:textId="0641DD03" w:rsidR="00AD1563" w:rsidRPr="009A3D2C" w:rsidRDefault="00AD1563" w:rsidP="009A3D2C">
      <w:pPr>
        <w:pStyle w:val="ListParagraph"/>
        <w:numPr>
          <w:ilvl w:val="0"/>
          <w:numId w:val="16"/>
        </w:numPr>
        <w:rPr>
          <w:rFonts w:ascii="Arial" w:hAnsi="Arial" w:cs="Arial"/>
          <w:b/>
          <w:sz w:val="24"/>
          <w:szCs w:val="24"/>
        </w:rPr>
      </w:pPr>
      <w:r>
        <w:rPr>
          <w:rFonts w:ascii="Arial" w:hAnsi="Arial" w:cs="Arial"/>
          <w:b/>
          <w:sz w:val="24"/>
          <w:szCs w:val="24"/>
        </w:rPr>
        <w:t>Mandatory Parent/Athlete Meeting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755B4">
        <w:rPr>
          <w:rFonts w:ascii="Arial" w:hAnsi="Arial" w:cs="Arial"/>
          <w:b/>
          <w:sz w:val="24"/>
          <w:szCs w:val="24"/>
        </w:rPr>
        <w:t xml:space="preserve"> </w:t>
      </w:r>
      <w:r w:rsidR="009661F6">
        <w:rPr>
          <w:rFonts w:ascii="Arial" w:hAnsi="Arial" w:cs="Arial"/>
          <w:b/>
          <w:sz w:val="24"/>
          <w:szCs w:val="24"/>
        </w:rPr>
        <w:t xml:space="preserve"> </w:t>
      </w:r>
      <w:r>
        <w:rPr>
          <w:rFonts w:ascii="Arial" w:hAnsi="Arial" w:cs="Arial"/>
          <w:b/>
          <w:sz w:val="24"/>
          <w:szCs w:val="24"/>
        </w:rPr>
        <w:t>1</w:t>
      </w:r>
    </w:p>
    <w:p w14:paraId="18AA6E30" w14:textId="77777777" w:rsidR="00AD1563" w:rsidRDefault="00AD1563" w:rsidP="00AD1563">
      <w:pPr>
        <w:pStyle w:val="ListParagraph"/>
        <w:rPr>
          <w:rFonts w:ascii="Arial" w:hAnsi="Arial" w:cs="Arial"/>
          <w:b/>
          <w:sz w:val="24"/>
          <w:szCs w:val="24"/>
        </w:rPr>
      </w:pPr>
    </w:p>
    <w:p w14:paraId="5D51D9A3" w14:textId="79997E17" w:rsidR="00AD1563" w:rsidRDefault="00AD1563" w:rsidP="00AD1563">
      <w:pPr>
        <w:pStyle w:val="ListParagraph"/>
        <w:numPr>
          <w:ilvl w:val="0"/>
          <w:numId w:val="16"/>
        </w:numPr>
        <w:rPr>
          <w:rFonts w:ascii="Arial" w:hAnsi="Arial" w:cs="Arial"/>
          <w:b/>
          <w:sz w:val="24"/>
          <w:szCs w:val="24"/>
        </w:rPr>
      </w:pPr>
      <w:r>
        <w:rPr>
          <w:rFonts w:ascii="Arial" w:hAnsi="Arial" w:cs="Arial"/>
          <w:b/>
          <w:sz w:val="24"/>
          <w:szCs w:val="24"/>
        </w:rPr>
        <w:t>Concussion Training for Athletic Trainers</w:t>
      </w:r>
      <w:r w:rsidR="009A3D2C">
        <w:rPr>
          <w:rFonts w:ascii="Arial" w:hAnsi="Arial" w:cs="Arial"/>
          <w:b/>
          <w:sz w:val="24"/>
          <w:szCs w:val="24"/>
        </w:rPr>
        <w:t>, Coaches and Staff</w:t>
      </w:r>
      <w:r w:rsidR="009A3D2C">
        <w:rPr>
          <w:rFonts w:ascii="Arial" w:hAnsi="Arial" w:cs="Arial"/>
          <w:b/>
          <w:sz w:val="24"/>
          <w:szCs w:val="24"/>
        </w:rPr>
        <w:tab/>
        <w:t xml:space="preserve">  </w:t>
      </w:r>
      <w:r>
        <w:rPr>
          <w:rFonts w:ascii="Arial" w:hAnsi="Arial" w:cs="Arial"/>
          <w:b/>
          <w:sz w:val="24"/>
          <w:szCs w:val="24"/>
        </w:rPr>
        <w:t>2</w:t>
      </w:r>
    </w:p>
    <w:p w14:paraId="281736E1" w14:textId="729F4572" w:rsidR="00AD1563" w:rsidRDefault="008F728F" w:rsidP="00AD1563">
      <w:pPr>
        <w:pStyle w:val="ListParagraph"/>
        <w:rPr>
          <w:rFonts w:ascii="Arial" w:hAnsi="Arial" w:cs="Arial"/>
          <w:b/>
          <w:sz w:val="24"/>
          <w:szCs w:val="24"/>
        </w:rPr>
      </w:pPr>
      <w:r w:rsidRPr="0020577C">
        <w:rPr>
          <w:rFonts w:ascii="Arial" w:hAnsi="Arial" w:cs="Arial"/>
          <w:b/>
          <w:sz w:val="24"/>
          <w:szCs w:val="24"/>
        </w:rPr>
        <w:t>(Biennial)</w:t>
      </w:r>
    </w:p>
    <w:p w14:paraId="63381754" w14:textId="77777777" w:rsidR="009A3D2C" w:rsidRDefault="009A3D2C" w:rsidP="00AD1563">
      <w:pPr>
        <w:pStyle w:val="ListParagraph"/>
        <w:rPr>
          <w:rFonts w:ascii="Arial" w:hAnsi="Arial" w:cs="Arial"/>
          <w:b/>
          <w:sz w:val="24"/>
          <w:szCs w:val="24"/>
        </w:rPr>
      </w:pPr>
    </w:p>
    <w:p w14:paraId="1DA12876" w14:textId="77777777" w:rsidR="00AD1563" w:rsidRPr="007A50E1" w:rsidRDefault="009661F6" w:rsidP="00AD1563">
      <w:pPr>
        <w:pStyle w:val="ListParagraph"/>
        <w:numPr>
          <w:ilvl w:val="0"/>
          <w:numId w:val="16"/>
        </w:numPr>
        <w:rPr>
          <w:rFonts w:ascii="Arial" w:hAnsi="Arial" w:cs="Arial"/>
          <w:b/>
          <w:sz w:val="24"/>
          <w:szCs w:val="24"/>
        </w:rPr>
      </w:pPr>
      <w:r>
        <w:rPr>
          <w:rFonts w:ascii="Arial" w:hAnsi="Arial" w:cs="Arial"/>
          <w:b/>
          <w:sz w:val="24"/>
          <w:szCs w:val="24"/>
        </w:rPr>
        <w:t xml:space="preserve">Removal from Play </w:t>
      </w:r>
      <w:r w:rsidR="00B755B4">
        <w:rPr>
          <w:rFonts w:ascii="Arial" w:hAnsi="Arial" w:cs="Arial"/>
          <w:b/>
          <w:sz w:val="24"/>
          <w:szCs w:val="24"/>
        </w:rPr>
        <w:t>Strategy</w:t>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B755B4">
        <w:rPr>
          <w:rFonts w:ascii="Arial" w:hAnsi="Arial" w:cs="Arial"/>
          <w:b/>
          <w:sz w:val="24"/>
          <w:szCs w:val="24"/>
        </w:rPr>
        <w:t xml:space="preserve"> </w:t>
      </w:r>
      <w:r>
        <w:rPr>
          <w:rFonts w:ascii="Arial" w:hAnsi="Arial" w:cs="Arial"/>
          <w:b/>
          <w:sz w:val="24"/>
          <w:szCs w:val="24"/>
        </w:rPr>
        <w:t xml:space="preserve"> </w:t>
      </w:r>
      <w:r w:rsidR="00AD1563">
        <w:rPr>
          <w:rFonts w:ascii="Arial" w:hAnsi="Arial" w:cs="Arial"/>
          <w:b/>
          <w:sz w:val="24"/>
          <w:szCs w:val="24"/>
        </w:rPr>
        <w:t>3                                                                           (Coaches &amp; non-medical staff)</w:t>
      </w:r>
    </w:p>
    <w:p w14:paraId="4A99FEB9" w14:textId="77777777" w:rsidR="00AD1563" w:rsidRDefault="00AD1563" w:rsidP="00AD1563">
      <w:pPr>
        <w:pStyle w:val="ListParagraph"/>
        <w:rPr>
          <w:rFonts w:ascii="Arial" w:hAnsi="Arial" w:cs="Arial"/>
          <w:b/>
          <w:sz w:val="24"/>
          <w:szCs w:val="24"/>
        </w:rPr>
      </w:pPr>
    </w:p>
    <w:p w14:paraId="10CDE078" w14:textId="77777777" w:rsidR="00AD1563" w:rsidRDefault="009661F6" w:rsidP="00AD1563">
      <w:pPr>
        <w:pStyle w:val="ListParagraph"/>
        <w:numPr>
          <w:ilvl w:val="0"/>
          <w:numId w:val="16"/>
        </w:numPr>
        <w:rPr>
          <w:rFonts w:ascii="Arial" w:hAnsi="Arial" w:cs="Arial"/>
          <w:b/>
          <w:sz w:val="24"/>
          <w:szCs w:val="24"/>
        </w:rPr>
      </w:pPr>
      <w:r>
        <w:rPr>
          <w:rFonts w:ascii="Arial" w:hAnsi="Arial" w:cs="Arial"/>
          <w:b/>
          <w:sz w:val="24"/>
          <w:szCs w:val="24"/>
        </w:rPr>
        <w:t>Removal from Play</w:t>
      </w:r>
      <w:r w:rsidR="00B755B4">
        <w:rPr>
          <w:rFonts w:ascii="Arial" w:hAnsi="Arial" w:cs="Arial"/>
          <w:b/>
          <w:sz w:val="24"/>
          <w:szCs w:val="24"/>
        </w:rPr>
        <w:t xml:space="preserve"> Strategy</w:t>
      </w:r>
      <w:r w:rsidR="00AD1563">
        <w:rPr>
          <w:rFonts w:ascii="Arial" w:hAnsi="Arial" w:cs="Arial"/>
          <w:b/>
          <w:sz w:val="24"/>
          <w:szCs w:val="24"/>
        </w:rPr>
        <w:t xml:space="preserve"> </w:t>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B755B4">
        <w:rPr>
          <w:rFonts w:ascii="Arial" w:hAnsi="Arial" w:cs="Arial"/>
          <w:b/>
          <w:sz w:val="24"/>
          <w:szCs w:val="24"/>
        </w:rPr>
        <w:t xml:space="preserve">  </w:t>
      </w:r>
      <w:r>
        <w:rPr>
          <w:rFonts w:ascii="Arial" w:hAnsi="Arial" w:cs="Arial"/>
          <w:b/>
          <w:sz w:val="24"/>
          <w:szCs w:val="24"/>
        </w:rPr>
        <w:t>5</w:t>
      </w:r>
      <w:r w:rsidR="00AD1563">
        <w:rPr>
          <w:rFonts w:ascii="Arial" w:hAnsi="Arial" w:cs="Arial"/>
          <w:b/>
          <w:sz w:val="24"/>
          <w:szCs w:val="24"/>
        </w:rPr>
        <w:t xml:space="preserve">                                                                   (Athletic Trainers or other appropriate medical providers)</w:t>
      </w:r>
    </w:p>
    <w:p w14:paraId="4529063A" w14:textId="77777777" w:rsidR="007210CA" w:rsidRPr="007210CA" w:rsidRDefault="007210CA" w:rsidP="007210CA">
      <w:pPr>
        <w:pStyle w:val="ListParagraph"/>
        <w:rPr>
          <w:rFonts w:ascii="Arial" w:hAnsi="Arial" w:cs="Arial"/>
          <w:b/>
          <w:sz w:val="24"/>
          <w:szCs w:val="24"/>
        </w:rPr>
      </w:pPr>
    </w:p>
    <w:p w14:paraId="51E0C678" w14:textId="77777777" w:rsidR="007210CA" w:rsidRDefault="00526C63" w:rsidP="00AD1563">
      <w:pPr>
        <w:pStyle w:val="ListParagraph"/>
        <w:numPr>
          <w:ilvl w:val="0"/>
          <w:numId w:val="16"/>
        </w:numPr>
        <w:rPr>
          <w:rFonts w:ascii="Arial" w:hAnsi="Arial" w:cs="Arial"/>
          <w:b/>
          <w:sz w:val="24"/>
          <w:szCs w:val="24"/>
        </w:rPr>
      </w:pPr>
      <w:r>
        <w:rPr>
          <w:rFonts w:ascii="Arial" w:hAnsi="Arial" w:cs="Arial"/>
          <w:b/>
          <w:sz w:val="24"/>
          <w:szCs w:val="24"/>
        </w:rPr>
        <w:t>Return to Learn</w:t>
      </w:r>
      <w:r w:rsidR="00B755B4">
        <w:rPr>
          <w:rFonts w:ascii="Arial" w:hAnsi="Arial" w:cs="Arial"/>
          <w:b/>
          <w:sz w:val="24"/>
          <w:szCs w:val="24"/>
        </w:rPr>
        <w:t xml:space="preserve"> Strategy</w:t>
      </w:r>
      <w:r w:rsidR="007210CA">
        <w:rPr>
          <w:rFonts w:ascii="Arial" w:hAnsi="Arial" w:cs="Arial"/>
          <w:b/>
          <w:sz w:val="24"/>
          <w:szCs w:val="24"/>
        </w:rPr>
        <w:t xml:space="preserve">                                                                  </w:t>
      </w:r>
      <w:r w:rsidR="004C6DE4">
        <w:rPr>
          <w:rFonts w:ascii="Arial" w:hAnsi="Arial" w:cs="Arial"/>
          <w:b/>
          <w:sz w:val="24"/>
          <w:szCs w:val="24"/>
        </w:rPr>
        <w:t xml:space="preserve">  </w:t>
      </w:r>
      <w:r w:rsidR="005564A3">
        <w:rPr>
          <w:rFonts w:ascii="Arial" w:hAnsi="Arial" w:cs="Arial"/>
          <w:b/>
          <w:sz w:val="24"/>
          <w:szCs w:val="24"/>
        </w:rPr>
        <w:t>8</w:t>
      </w:r>
    </w:p>
    <w:p w14:paraId="372ADCE9" w14:textId="77777777" w:rsidR="00AD1563" w:rsidRDefault="00AD1563" w:rsidP="00AD1563">
      <w:pPr>
        <w:pStyle w:val="ListParagraph"/>
        <w:rPr>
          <w:rFonts w:ascii="Arial" w:hAnsi="Arial" w:cs="Arial"/>
          <w:b/>
          <w:sz w:val="24"/>
          <w:szCs w:val="24"/>
        </w:rPr>
      </w:pPr>
    </w:p>
    <w:p w14:paraId="02699F08" w14:textId="51923F9D" w:rsidR="00AD1563" w:rsidRPr="007A50E1" w:rsidRDefault="00D44E21" w:rsidP="00AD1563">
      <w:pPr>
        <w:pStyle w:val="ListParagraph"/>
        <w:numPr>
          <w:ilvl w:val="0"/>
          <w:numId w:val="16"/>
        </w:numPr>
        <w:rPr>
          <w:rFonts w:ascii="Arial" w:hAnsi="Arial" w:cs="Arial"/>
          <w:b/>
          <w:sz w:val="24"/>
          <w:szCs w:val="24"/>
        </w:rPr>
      </w:pPr>
      <w:r>
        <w:rPr>
          <w:rFonts w:ascii="Arial" w:hAnsi="Arial" w:cs="Arial"/>
          <w:b/>
          <w:sz w:val="24"/>
          <w:szCs w:val="24"/>
        </w:rPr>
        <w:t>Return to Sport Strategy</w:t>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AD1563">
        <w:rPr>
          <w:rFonts w:ascii="Arial" w:hAnsi="Arial" w:cs="Arial"/>
          <w:b/>
          <w:sz w:val="24"/>
          <w:szCs w:val="24"/>
        </w:rPr>
        <w:tab/>
      </w:r>
      <w:r w:rsidR="00B755B4">
        <w:rPr>
          <w:rFonts w:ascii="Arial" w:hAnsi="Arial" w:cs="Arial"/>
          <w:b/>
          <w:sz w:val="24"/>
          <w:szCs w:val="24"/>
        </w:rPr>
        <w:t xml:space="preserve"> </w:t>
      </w:r>
      <w:r w:rsidR="00500F9E">
        <w:rPr>
          <w:rFonts w:ascii="Arial" w:hAnsi="Arial" w:cs="Arial"/>
          <w:b/>
          <w:sz w:val="24"/>
          <w:szCs w:val="24"/>
        </w:rPr>
        <w:t>10</w:t>
      </w:r>
    </w:p>
    <w:p w14:paraId="290694DA" w14:textId="77777777" w:rsidR="00AD1563" w:rsidRDefault="00AD1563" w:rsidP="00AD1563">
      <w:pPr>
        <w:jc w:val="right"/>
        <w:rPr>
          <w:rFonts w:ascii="Cambria" w:hAnsi="Cambria"/>
          <w:b/>
        </w:rPr>
      </w:pPr>
    </w:p>
    <w:p w14:paraId="7C8949B5" w14:textId="77777777" w:rsidR="00AD1563" w:rsidRDefault="00AD1563" w:rsidP="00AD1563">
      <w:pPr>
        <w:jc w:val="right"/>
        <w:rPr>
          <w:rFonts w:ascii="Cambria" w:hAnsi="Cambria"/>
          <w:b/>
        </w:rPr>
      </w:pPr>
    </w:p>
    <w:p w14:paraId="39DDA5C8" w14:textId="77777777" w:rsidR="00AD1563" w:rsidRDefault="005564A3" w:rsidP="005564A3">
      <w:pPr>
        <w:tabs>
          <w:tab w:val="left" w:pos="1365"/>
        </w:tabs>
        <w:rPr>
          <w:rFonts w:ascii="Cambria" w:hAnsi="Cambria"/>
          <w:b/>
        </w:rPr>
      </w:pPr>
      <w:r>
        <w:rPr>
          <w:rFonts w:ascii="Cambria" w:hAnsi="Cambria"/>
          <w:b/>
        </w:rPr>
        <w:tab/>
      </w:r>
    </w:p>
    <w:p w14:paraId="072DBB68" w14:textId="77777777" w:rsidR="00AD1563" w:rsidRDefault="00AD1563" w:rsidP="00AD1563">
      <w:pPr>
        <w:jc w:val="right"/>
        <w:rPr>
          <w:rFonts w:ascii="Cambria" w:hAnsi="Cambria"/>
          <w:b/>
        </w:rPr>
      </w:pPr>
    </w:p>
    <w:p w14:paraId="007B3EC8" w14:textId="77777777" w:rsidR="00AD1563" w:rsidRDefault="00AD1563" w:rsidP="00AD1563">
      <w:pPr>
        <w:jc w:val="right"/>
        <w:rPr>
          <w:rFonts w:ascii="Cambria" w:hAnsi="Cambria"/>
          <w:b/>
        </w:rPr>
      </w:pPr>
    </w:p>
    <w:p w14:paraId="13242266" w14:textId="77777777" w:rsidR="00AD1563" w:rsidRDefault="00AD1563" w:rsidP="00AD1563">
      <w:pPr>
        <w:jc w:val="right"/>
        <w:rPr>
          <w:rFonts w:ascii="Cambria" w:hAnsi="Cambria"/>
          <w:b/>
        </w:rPr>
      </w:pPr>
    </w:p>
    <w:p w14:paraId="6C486F2E" w14:textId="77777777" w:rsidR="00AD1563" w:rsidRDefault="00AD1563" w:rsidP="007210CA">
      <w:pPr>
        <w:rPr>
          <w:rFonts w:ascii="Cambria" w:hAnsi="Cambria"/>
          <w:b/>
        </w:rPr>
      </w:pPr>
    </w:p>
    <w:p w14:paraId="31DE3208" w14:textId="77777777" w:rsidR="007210CA" w:rsidRDefault="007210CA" w:rsidP="007210CA">
      <w:pPr>
        <w:rPr>
          <w:rFonts w:ascii="Cambria" w:hAnsi="Cambria"/>
          <w:b/>
        </w:rPr>
      </w:pPr>
    </w:p>
    <w:p w14:paraId="343237F2" w14:textId="625B5A04" w:rsidR="00AD1563" w:rsidRDefault="00AD1563" w:rsidP="00AD1563">
      <w:pPr>
        <w:jc w:val="right"/>
        <w:rPr>
          <w:rFonts w:ascii="Cambria" w:hAnsi="Cambria"/>
          <w:b/>
        </w:rPr>
      </w:pPr>
    </w:p>
    <w:p w14:paraId="07B9DBBC" w14:textId="52931175" w:rsidR="009A3D2C" w:rsidRDefault="009A3D2C" w:rsidP="009A3D2C">
      <w:pPr>
        <w:jc w:val="right"/>
        <w:rPr>
          <w:rFonts w:ascii="Cambria" w:hAnsi="Cambria"/>
          <w:b/>
        </w:rPr>
      </w:pPr>
    </w:p>
    <w:p w14:paraId="3412F89F" w14:textId="77777777" w:rsidR="009A3D2C" w:rsidRPr="00AD1563" w:rsidRDefault="009A3D2C" w:rsidP="009A3D2C">
      <w:pPr>
        <w:jc w:val="right"/>
        <w:rPr>
          <w:rFonts w:ascii="Cambria" w:hAnsi="Cambria"/>
          <w:b/>
        </w:rPr>
      </w:pPr>
    </w:p>
    <w:p w14:paraId="05990CFE" w14:textId="77777777" w:rsidR="00A9687D" w:rsidRPr="00A9687D" w:rsidRDefault="00A9687D" w:rsidP="00A9687D">
      <w:pPr>
        <w:pBdr>
          <w:top w:val="single" w:sz="24" w:space="1" w:color="1F497D" w:shadow="1"/>
          <w:left w:val="single" w:sz="24" w:space="4" w:color="1F497D" w:shadow="1"/>
          <w:bottom w:val="single" w:sz="24" w:space="1" w:color="1F497D" w:shadow="1"/>
          <w:right w:val="single" w:sz="24" w:space="4" w:color="1F497D" w:shadow="1"/>
        </w:pBdr>
        <w:spacing w:after="0" w:line="240" w:lineRule="auto"/>
        <w:jc w:val="center"/>
        <w:rPr>
          <w:rFonts w:ascii="Times New Roman" w:hAnsi="Times New Roman"/>
          <w:b/>
          <w:sz w:val="44"/>
          <w:szCs w:val="44"/>
        </w:rPr>
      </w:pPr>
      <w:r w:rsidRPr="00A9687D">
        <w:rPr>
          <w:rFonts w:ascii="Times New Roman" w:hAnsi="Times New Roman"/>
          <w:b/>
          <w:sz w:val="44"/>
          <w:szCs w:val="44"/>
        </w:rPr>
        <w:t>ATTENTION</w:t>
      </w:r>
    </w:p>
    <w:p w14:paraId="5B942A17" w14:textId="77777777" w:rsidR="00A9687D" w:rsidRPr="00A9687D" w:rsidRDefault="00A9687D" w:rsidP="00A9687D">
      <w:pPr>
        <w:pBdr>
          <w:top w:val="single" w:sz="24" w:space="1" w:color="1F497D" w:shadow="1"/>
          <w:left w:val="single" w:sz="24" w:space="4" w:color="1F497D" w:shadow="1"/>
          <w:bottom w:val="single" w:sz="24" w:space="1" w:color="1F497D" w:shadow="1"/>
          <w:right w:val="single" w:sz="24" w:space="4" w:color="1F497D" w:shadow="1"/>
        </w:pBdr>
        <w:rPr>
          <w:rFonts w:ascii="Times New Roman" w:hAnsi="Times New Roman"/>
          <w:b/>
          <w:color w:val="000000"/>
        </w:rPr>
      </w:pPr>
      <w:r w:rsidRPr="00A9687D">
        <w:rPr>
          <w:rFonts w:ascii="Times New Roman" w:hAnsi="Times New Roman"/>
          <w:b/>
          <w:color w:val="000000"/>
        </w:rPr>
        <w:t>This concussion management plan is provided for the free and personal use of the public to help school districts or various youth sport organizations comply with Idaho Code Section 33-1625.  However, this document does not provide legal advice and is not a</w:t>
      </w:r>
      <w:r w:rsidR="00515B8B">
        <w:rPr>
          <w:rFonts w:ascii="Times New Roman" w:hAnsi="Times New Roman"/>
          <w:b/>
          <w:color w:val="000000"/>
        </w:rPr>
        <w:t xml:space="preserve"> substitute for legal advice.  </w:t>
      </w:r>
      <w:r w:rsidRPr="00A9687D">
        <w:rPr>
          <w:rFonts w:ascii="Times New Roman" w:hAnsi="Times New Roman"/>
          <w:b/>
          <w:color w:val="000000"/>
        </w:rPr>
        <w:t>Individuals or organizations with compliance concerns are encouraged to consult legal counsel.</w:t>
      </w:r>
    </w:p>
    <w:p w14:paraId="5E1F8893" w14:textId="77777777" w:rsidR="000B524B" w:rsidRDefault="000B524B" w:rsidP="00A9687D">
      <w:pPr>
        <w:sectPr w:rsidR="000B524B" w:rsidSect="000B524B">
          <w:pgSz w:w="12240" w:h="15840"/>
          <w:pgMar w:top="1440" w:right="1440" w:bottom="1440" w:left="1440" w:header="720" w:footer="720" w:gutter="0"/>
          <w:pgNumType w:start="1"/>
          <w:cols w:space="720"/>
          <w:docGrid w:linePitch="360"/>
        </w:sectPr>
      </w:pPr>
    </w:p>
    <w:p w14:paraId="7AC74F88" w14:textId="77777777" w:rsidR="000B524B" w:rsidRPr="005D5B27" w:rsidRDefault="000B524B" w:rsidP="00A9687D">
      <w:pPr>
        <w:rPr>
          <w:color w:val="FF0000"/>
        </w:rPr>
        <w:sectPr w:rsidR="000B524B" w:rsidRPr="005D5B27" w:rsidSect="000B524B">
          <w:type w:val="continuous"/>
          <w:pgSz w:w="12240" w:h="15840"/>
          <w:pgMar w:top="1440" w:right="1440" w:bottom="1440" w:left="1440" w:header="720" w:footer="720" w:gutter="0"/>
          <w:cols w:space="720"/>
          <w:docGrid w:linePitch="360"/>
        </w:sectPr>
      </w:pPr>
    </w:p>
    <w:p w14:paraId="67BC9384" w14:textId="439C1EB2" w:rsidR="002E35F8" w:rsidRPr="009A3D2C" w:rsidRDefault="00A9687D" w:rsidP="002E35F8">
      <w:pPr>
        <w:pStyle w:val="Heading1"/>
        <w:keepLines w:val="0"/>
        <w:numPr>
          <w:ilvl w:val="0"/>
          <w:numId w:val="2"/>
        </w:numPr>
        <w:spacing w:before="240" w:after="60" w:line="276" w:lineRule="auto"/>
        <w:rPr>
          <w:color w:val="auto"/>
          <w:sz w:val="56"/>
          <w:szCs w:val="56"/>
        </w:rPr>
      </w:pPr>
      <w:bookmarkStart w:id="1" w:name="_Toc328396596"/>
      <w:bookmarkStart w:id="2" w:name="_Toc328397589"/>
      <w:bookmarkStart w:id="3" w:name="_Toc361063543"/>
      <w:r w:rsidRPr="0020577C">
        <w:rPr>
          <w:color w:val="auto"/>
          <w:sz w:val="56"/>
          <w:szCs w:val="56"/>
        </w:rPr>
        <w:lastRenderedPageBreak/>
        <w:t>Parent/Athlete Meeting</w:t>
      </w:r>
      <w:bookmarkEnd w:id="1"/>
      <w:bookmarkEnd w:id="2"/>
      <w:bookmarkEnd w:id="3"/>
    </w:p>
    <w:p w14:paraId="48742A96" w14:textId="77777777" w:rsidR="00A9687D" w:rsidRDefault="00A9687D" w:rsidP="00A9687D">
      <w:pPr>
        <w:pStyle w:val="ListParagraph"/>
        <w:numPr>
          <w:ilvl w:val="0"/>
          <w:numId w:val="1"/>
        </w:numPr>
        <w:ind w:left="1440"/>
        <w:rPr>
          <w:rFonts w:ascii="Times New Roman" w:hAnsi="Times New Roman"/>
          <w:sz w:val="24"/>
          <w:szCs w:val="24"/>
        </w:rPr>
      </w:pPr>
      <w:r>
        <w:rPr>
          <w:rFonts w:ascii="Times New Roman" w:hAnsi="Times New Roman"/>
          <w:sz w:val="24"/>
          <w:szCs w:val="24"/>
        </w:rPr>
        <w:t>Pri</w:t>
      </w:r>
      <w:r w:rsidR="00FA2676">
        <w:rPr>
          <w:rFonts w:ascii="Times New Roman" w:hAnsi="Times New Roman"/>
          <w:sz w:val="24"/>
          <w:szCs w:val="24"/>
        </w:rPr>
        <w:t xml:space="preserve">or to the start of each athletic season, a </w:t>
      </w:r>
      <w:r>
        <w:rPr>
          <w:rFonts w:ascii="Times New Roman" w:hAnsi="Times New Roman"/>
          <w:sz w:val="24"/>
          <w:szCs w:val="24"/>
        </w:rPr>
        <w:t>meeting sh</w:t>
      </w:r>
      <w:r w:rsidR="00E94637">
        <w:rPr>
          <w:rFonts w:ascii="Times New Roman" w:hAnsi="Times New Roman"/>
          <w:sz w:val="24"/>
          <w:szCs w:val="24"/>
        </w:rPr>
        <w:t xml:space="preserve">all be organized by the </w:t>
      </w:r>
      <w:r w:rsidR="005D5B27">
        <w:rPr>
          <w:rFonts w:ascii="Times New Roman" w:hAnsi="Times New Roman"/>
          <w:sz w:val="24"/>
          <w:szCs w:val="24"/>
        </w:rPr>
        <w:t xml:space="preserve">club </w:t>
      </w:r>
      <w:r>
        <w:rPr>
          <w:rFonts w:ascii="Times New Roman" w:hAnsi="Times New Roman"/>
          <w:sz w:val="24"/>
          <w:szCs w:val="24"/>
        </w:rPr>
        <w:t>director or othe</w:t>
      </w:r>
      <w:r w:rsidR="00FA2676">
        <w:rPr>
          <w:rFonts w:ascii="Times New Roman" w:hAnsi="Times New Roman"/>
          <w:sz w:val="24"/>
          <w:szCs w:val="24"/>
        </w:rPr>
        <w:t xml:space="preserve">r appropriate designated </w:t>
      </w:r>
      <w:r>
        <w:rPr>
          <w:rFonts w:ascii="Times New Roman" w:hAnsi="Times New Roman"/>
          <w:sz w:val="24"/>
          <w:szCs w:val="24"/>
        </w:rPr>
        <w:t>official to discuss th</w:t>
      </w:r>
      <w:r w:rsidR="0085220B">
        <w:rPr>
          <w:rFonts w:ascii="Times New Roman" w:hAnsi="Times New Roman"/>
          <w:sz w:val="24"/>
          <w:szCs w:val="24"/>
        </w:rPr>
        <w:t>e</w:t>
      </w:r>
      <w:r w:rsidR="00DE2450">
        <w:rPr>
          <w:rFonts w:ascii="Times New Roman" w:hAnsi="Times New Roman"/>
          <w:sz w:val="24"/>
          <w:szCs w:val="24"/>
        </w:rPr>
        <w:t xml:space="preserve"> topic of concussion in</w:t>
      </w:r>
      <w:r w:rsidR="009235D0">
        <w:rPr>
          <w:rFonts w:ascii="Times New Roman" w:hAnsi="Times New Roman"/>
          <w:sz w:val="24"/>
          <w:szCs w:val="24"/>
        </w:rPr>
        <w:t xml:space="preserve"> youth sports</w:t>
      </w:r>
      <w:r>
        <w:rPr>
          <w:rFonts w:ascii="Times New Roman" w:hAnsi="Times New Roman"/>
          <w:sz w:val="24"/>
          <w:szCs w:val="24"/>
        </w:rPr>
        <w:t xml:space="preserve">. </w:t>
      </w:r>
    </w:p>
    <w:p w14:paraId="2B928B18" w14:textId="77777777" w:rsidR="00A9687D" w:rsidRDefault="00A9687D" w:rsidP="00A9687D">
      <w:pPr>
        <w:pStyle w:val="ListParagraph"/>
        <w:ind w:left="1440"/>
        <w:rPr>
          <w:rFonts w:ascii="Times New Roman" w:hAnsi="Times New Roman"/>
          <w:sz w:val="24"/>
          <w:szCs w:val="24"/>
        </w:rPr>
      </w:pPr>
    </w:p>
    <w:p w14:paraId="2FEEDFF3" w14:textId="77777777" w:rsidR="00A9687D" w:rsidRDefault="00A9687D" w:rsidP="00A9687D">
      <w:pPr>
        <w:pStyle w:val="ListParagraph"/>
        <w:numPr>
          <w:ilvl w:val="0"/>
          <w:numId w:val="1"/>
        </w:numPr>
        <w:ind w:left="1440"/>
        <w:rPr>
          <w:rFonts w:ascii="Times New Roman" w:hAnsi="Times New Roman"/>
          <w:sz w:val="24"/>
          <w:szCs w:val="24"/>
        </w:rPr>
      </w:pPr>
      <w:r>
        <w:rPr>
          <w:rFonts w:ascii="Times New Roman" w:hAnsi="Times New Roman"/>
          <w:sz w:val="24"/>
          <w:szCs w:val="24"/>
        </w:rPr>
        <w:t>Each athlete planning on participating in the sport shall attend the meeting with the parent or legal gua</w:t>
      </w:r>
      <w:r w:rsidR="005D5B27">
        <w:rPr>
          <w:rFonts w:ascii="Times New Roman" w:hAnsi="Times New Roman"/>
          <w:sz w:val="24"/>
          <w:szCs w:val="24"/>
        </w:rPr>
        <w:t>rdian of the athlete.</w:t>
      </w:r>
    </w:p>
    <w:p w14:paraId="7A124B02" w14:textId="77777777" w:rsidR="00A9687D" w:rsidRDefault="008C3275" w:rsidP="00A9687D">
      <w:pPr>
        <w:pStyle w:val="ListParagraph"/>
        <w:numPr>
          <w:ilvl w:val="2"/>
          <w:numId w:val="1"/>
        </w:numPr>
        <w:ind w:left="2160"/>
        <w:rPr>
          <w:rFonts w:ascii="Times New Roman" w:hAnsi="Times New Roman"/>
          <w:sz w:val="24"/>
          <w:szCs w:val="24"/>
        </w:rPr>
      </w:pPr>
      <w:r>
        <w:rPr>
          <w:rFonts w:ascii="Times New Roman" w:hAnsi="Times New Roman"/>
          <w:sz w:val="24"/>
          <w:szCs w:val="24"/>
        </w:rPr>
        <w:t>Parents, athletes and coaches should review the following material and have the opportunity to ask questions:</w:t>
      </w:r>
    </w:p>
    <w:p w14:paraId="2AD494D9" w14:textId="77777777" w:rsidR="00A9687D" w:rsidRDefault="00A9687D" w:rsidP="00A9687D">
      <w:pPr>
        <w:pStyle w:val="ListParagraph"/>
        <w:numPr>
          <w:ilvl w:val="3"/>
          <w:numId w:val="1"/>
        </w:numPr>
        <w:ind w:left="2880"/>
        <w:rPr>
          <w:rFonts w:ascii="Times New Roman" w:hAnsi="Times New Roman"/>
          <w:sz w:val="24"/>
          <w:szCs w:val="24"/>
        </w:rPr>
      </w:pPr>
      <w:r>
        <w:rPr>
          <w:rFonts w:ascii="Times New Roman" w:hAnsi="Times New Roman"/>
          <w:sz w:val="24"/>
          <w:szCs w:val="24"/>
        </w:rPr>
        <w:t>The definition of concussion</w:t>
      </w:r>
    </w:p>
    <w:p w14:paraId="385F0BE5" w14:textId="77777777" w:rsidR="008C3275" w:rsidRDefault="00A9687D" w:rsidP="00A9687D">
      <w:pPr>
        <w:pStyle w:val="ListParagraph"/>
        <w:numPr>
          <w:ilvl w:val="3"/>
          <w:numId w:val="1"/>
        </w:numPr>
        <w:ind w:left="2880"/>
        <w:rPr>
          <w:rFonts w:ascii="Times New Roman" w:hAnsi="Times New Roman"/>
          <w:sz w:val="24"/>
          <w:szCs w:val="24"/>
        </w:rPr>
      </w:pPr>
      <w:r w:rsidRPr="008C3275">
        <w:rPr>
          <w:rFonts w:ascii="Times New Roman" w:hAnsi="Times New Roman"/>
          <w:sz w:val="24"/>
          <w:szCs w:val="24"/>
        </w:rPr>
        <w:t>Signs and symptoms of the injury</w:t>
      </w:r>
    </w:p>
    <w:p w14:paraId="31581979" w14:textId="77777777" w:rsidR="00A9687D" w:rsidRPr="008C3275" w:rsidRDefault="00A9687D" w:rsidP="00A9687D">
      <w:pPr>
        <w:pStyle w:val="ListParagraph"/>
        <w:numPr>
          <w:ilvl w:val="3"/>
          <w:numId w:val="1"/>
        </w:numPr>
        <w:ind w:left="2880"/>
        <w:rPr>
          <w:rFonts w:ascii="Times New Roman" w:hAnsi="Times New Roman"/>
          <w:sz w:val="24"/>
          <w:szCs w:val="24"/>
        </w:rPr>
      </w:pPr>
      <w:r w:rsidRPr="008C3275">
        <w:rPr>
          <w:rFonts w:ascii="Times New Roman" w:hAnsi="Times New Roman"/>
          <w:sz w:val="24"/>
          <w:szCs w:val="24"/>
        </w:rPr>
        <w:t>Tips for prevention of the injury</w:t>
      </w:r>
    </w:p>
    <w:p w14:paraId="1BD60329" w14:textId="77777777" w:rsidR="00A9687D" w:rsidRDefault="00A9687D" w:rsidP="00A9687D">
      <w:pPr>
        <w:pStyle w:val="ListParagraph"/>
        <w:numPr>
          <w:ilvl w:val="3"/>
          <w:numId w:val="1"/>
        </w:numPr>
        <w:ind w:left="2880"/>
        <w:rPr>
          <w:rFonts w:ascii="Times New Roman" w:hAnsi="Times New Roman"/>
          <w:sz w:val="24"/>
          <w:szCs w:val="24"/>
        </w:rPr>
      </w:pPr>
      <w:r>
        <w:rPr>
          <w:rFonts w:ascii="Times New Roman" w:hAnsi="Times New Roman"/>
          <w:sz w:val="24"/>
          <w:szCs w:val="24"/>
        </w:rPr>
        <w:t>Risks associated with continued play with a concussion</w:t>
      </w:r>
    </w:p>
    <w:p w14:paraId="7C440B51" w14:textId="77777777" w:rsidR="00A9687D" w:rsidRDefault="00A9687D" w:rsidP="00A9687D">
      <w:pPr>
        <w:pStyle w:val="ListParagraph"/>
        <w:numPr>
          <w:ilvl w:val="3"/>
          <w:numId w:val="1"/>
        </w:numPr>
        <w:ind w:left="2880"/>
        <w:rPr>
          <w:rFonts w:ascii="Times New Roman" w:hAnsi="Times New Roman"/>
          <w:sz w:val="24"/>
          <w:szCs w:val="24"/>
        </w:rPr>
      </w:pPr>
      <w:r>
        <w:rPr>
          <w:rFonts w:ascii="Times New Roman" w:hAnsi="Times New Roman"/>
          <w:sz w:val="24"/>
          <w:szCs w:val="24"/>
        </w:rPr>
        <w:t>What to do if you suspect someone has sustained a concussion for emergency and non-emergency situations</w:t>
      </w:r>
    </w:p>
    <w:p w14:paraId="597310F2" w14:textId="77777777" w:rsidR="00A9687D" w:rsidRDefault="00A9687D" w:rsidP="00A9687D">
      <w:pPr>
        <w:pStyle w:val="ListParagraph"/>
        <w:numPr>
          <w:ilvl w:val="3"/>
          <w:numId w:val="1"/>
        </w:numPr>
        <w:ind w:left="2880"/>
        <w:rPr>
          <w:rFonts w:ascii="Times New Roman" w:hAnsi="Times New Roman"/>
          <w:sz w:val="24"/>
          <w:szCs w:val="24"/>
        </w:rPr>
      </w:pPr>
      <w:r>
        <w:rPr>
          <w:rFonts w:ascii="Times New Roman" w:hAnsi="Times New Roman"/>
          <w:sz w:val="24"/>
          <w:szCs w:val="24"/>
        </w:rPr>
        <w:t>The Centers for Disease Control and Prevention (CDC) 4 step action plan:</w:t>
      </w:r>
    </w:p>
    <w:p w14:paraId="2E5DEAC2" w14:textId="77777777" w:rsidR="00A9687D" w:rsidRDefault="00A9687D" w:rsidP="00A9687D">
      <w:pPr>
        <w:pStyle w:val="ListParagraph"/>
        <w:numPr>
          <w:ilvl w:val="4"/>
          <w:numId w:val="1"/>
        </w:numPr>
        <w:tabs>
          <w:tab w:val="left" w:pos="3600"/>
        </w:tabs>
        <w:ind w:left="3600"/>
        <w:rPr>
          <w:rFonts w:ascii="Times New Roman" w:hAnsi="Times New Roman"/>
          <w:sz w:val="24"/>
          <w:szCs w:val="24"/>
        </w:rPr>
      </w:pPr>
      <w:r>
        <w:rPr>
          <w:rFonts w:ascii="Times New Roman" w:hAnsi="Times New Roman"/>
          <w:sz w:val="24"/>
          <w:szCs w:val="24"/>
        </w:rPr>
        <w:t>Remove suspected injured athletes from play.</w:t>
      </w:r>
    </w:p>
    <w:p w14:paraId="6403DBF5" w14:textId="77777777" w:rsidR="00A9687D" w:rsidRDefault="00A9687D" w:rsidP="00A9687D">
      <w:pPr>
        <w:pStyle w:val="ListParagraph"/>
        <w:numPr>
          <w:ilvl w:val="4"/>
          <w:numId w:val="1"/>
        </w:numPr>
        <w:tabs>
          <w:tab w:val="left" w:pos="3600"/>
        </w:tabs>
        <w:ind w:left="3600"/>
        <w:rPr>
          <w:rFonts w:ascii="Times New Roman" w:hAnsi="Times New Roman"/>
          <w:sz w:val="24"/>
          <w:szCs w:val="24"/>
        </w:rPr>
      </w:pPr>
      <w:r>
        <w:rPr>
          <w:rFonts w:ascii="Times New Roman" w:hAnsi="Times New Roman"/>
          <w:sz w:val="24"/>
          <w:szCs w:val="24"/>
        </w:rPr>
        <w:t>Ensure the athlete is evaluated right away by an appropriate health care professional.</w:t>
      </w:r>
    </w:p>
    <w:p w14:paraId="031A2AC9" w14:textId="77777777" w:rsidR="00A9687D" w:rsidRDefault="00A9687D" w:rsidP="00A9687D">
      <w:pPr>
        <w:pStyle w:val="ListParagraph"/>
        <w:numPr>
          <w:ilvl w:val="4"/>
          <w:numId w:val="1"/>
        </w:numPr>
        <w:tabs>
          <w:tab w:val="left" w:pos="3600"/>
        </w:tabs>
        <w:ind w:left="3600"/>
        <w:rPr>
          <w:rFonts w:ascii="Times New Roman" w:hAnsi="Times New Roman"/>
          <w:sz w:val="24"/>
          <w:szCs w:val="24"/>
        </w:rPr>
      </w:pPr>
      <w:r>
        <w:rPr>
          <w:rFonts w:ascii="Times New Roman" w:hAnsi="Times New Roman"/>
          <w:sz w:val="24"/>
          <w:szCs w:val="24"/>
        </w:rPr>
        <w:t>Inform the athlete’s parents or guardians about the possible concussion and give them the fact sheet on concussion.</w:t>
      </w:r>
    </w:p>
    <w:p w14:paraId="1DE82043" w14:textId="77777777" w:rsidR="00A9687D" w:rsidRDefault="00A9687D" w:rsidP="00A9687D">
      <w:pPr>
        <w:pStyle w:val="ListParagraph"/>
        <w:numPr>
          <w:ilvl w:val="4"/>
          <w:numId w:val="1"/>
        </w:numPr>
        <w:tabs>
          <w:tab w:val="left" w:pos="3600"/>
        </w:tabs>
        <w:ind w:left="3600"/>
        <w:rPr>
          <w:rFonts w:ascii="Times New Roman" w:hAnsi="Times New Roman"/>
          <w:sz w:val="24"/>
          <w:szCs w:val="24"/>
        </w:rPr>
      </w:pPr>
      <w:r>
        <w:rPr>
          <w:rFonts w:ascii="Times New Roman" w:hAnsi="Times New Roman"/>
          <w:sz w:val="24"/>
          <w:szCs w:val="24"/>
        </w:rPr>
        <w:t>All</w:t>
      </w:r>
      <w:r w:rsidR="00D44E21">
        <w:rPr>
          <w:rFonts w:ascii="Times New Roman" w:hAnsi="Times New Roman"/>
          <w:sz w:val="24"/>
          <w:szCs w:val="24"/>
        </w:rPr>
        <w:t>ow the athlete to return to sport</w:t>
      </w:r>
      <w:r>
        <w:rPr>
          <w:rFonts w:ascii="Times New Roman" w:hAnsi="Times New Roman"/>
          <w:sz w:val="24"/>
          <w:szCs w:val="24"/>
        </w:rPr>
        <w:t xml:space="preserve"> only with permission from a health care professional with experience in evaluating concussion.</w:t>
      </w:r>
    </w:p>
    <w:p w14:paraId="6D2A6981" w14:textId="77777777" w:rsidR="00A9687D" w:rsidRDefault="008C3275" w:rsidP="00A9687D">
      <w:pPr>
        <w:pStyle w:val="ListParagraph"/>
        <w:numPr>
          <w:ilvl w:val="3"/>
          <w:numId w:val="1"/>
        </w:numPr>
        <w:tabs>
          <w:tab w:val="left" w:pos="1620"/>
          <w:tab w:val="left" w:pos="2520"/>
        </w:tabs>
        <w:ind w:left="2880"/>
        <w:rPr>
          <w:rFonts w:ascii="Times New Roman" w:hAnsi="Times New Roman"/>
          <w:sz w:val="24"/>
          <w:szCs w:val="24"/>
        </w:rPr>
      </w:pPr>
      <w:r>
        <w:rPr>
          <w:rFonts w:ascii="Times New Roman" w:hAnsi="Times New Roman"/>
          <w:sz w:val="24"/>
          <w:szCs w:val="24"/>
        </w:rPr>
        <w:t>A</w:t>
      </w:r>
      <w:r w:rsidR="0085220B">
        <w:rPr>
          <w:rFonts w:ascii="Times New Roman" w:hAnsi="Times New Roman"/>
          <w:sz w:val="24"/>
          <w:szCs w:val="24"/>
        </w:rPr>
        <w:t>ny a</w:t>
      </w:r>
      <w:r>
        <w:rPr>
          <w:rFonts w:ascii="Times New Roman" w:hAnsi="Times New Roman"/>
          <w:sz w:val="24"/>
          <w:szCs w:val="24"/>
        </w:rPr>
        <w:t>dditional concussion</w:t>
      </w:r>
      <w:r w:rsidR="00A9687D">
        <w:rPr>
          <w:rFonts w:ascii="Times New Roman" w:hAnsi="Times New Roman"/>
          <w:sz w:val="24"/>
          <w:szCs w:val="24"/>
        </w:rPr>
        <w:t xml:space="preserve"> resources </w:t>
      </w:r>
      <w:r w:rsidR="005D5B27">
        <w:rPr>
          <w:rFonts w:ascii="Times New Roman" w:hAnsi="Times New Roman"/>
          <w:sz w:val="24"/>
          <w:szCs w:val="24"/>
        </w:rPr>
        <w:t xml:space="preserve">provided to </w:t>
      </w:r>
      <w:r w:rsidR="00A9687D">
        <w:rPr>
          <w:rFonts w:ascii="Times New Roman" w:hAnsi="Times New Roman"/>
          <w:sz w:val="24"/>
          <w:szCs w:val="24"/>
        </w:rPr>
        <w:t>parents, athletes and coaches</w:t>
      </w:r>
    </w:p>
    <w:p w14:paraId="0F1E6F6E" w14:textId="77777777" w:rsidR="00A9687D" w:rsidRDefault="00A9687D" w:rsidP="00A9687D">
      <w:pPr>
        <w:pStyle w:val="ListParagraph"/>
        <w:ind w:left="2160"/>
        <w:rPr>
          <w:rFonts w:ascii="Times New Roman" w:hAnsi="Times New Roman"/>
          <w:sz w:val="24"/>
          <w:szCs w:val="24"/>
        </w:rPr>
      </w:pPr>
    </w:p>
    <w:p w14:paraId="1DA5824A" w14:textId="77777777" w:rsidR="00A9687D" w:rsidRPr="009C654D" w:rsidRDefault="009C654D" w:rsidP="00A9687D">
      <w:pPr>
        <w:pStyle w:val="ListParagraph"/>
        <w:numPr>
          <w:ilvl w:val="0"/>
          <w:numId w:val="1"/>
        </w:numPr>
        <w:ind w:left="1440"/>
        <w:rPr>
          <w:rFonts w:ascii="Times New Roman" w:hAnsi="Times New Roman"/>
          <w:b/>
          <w:sz w:val="24"/>
          <w:szCs w:val="24"/>
          <w:u w:val="single"/>
        </w:rPr>
      </w:pPr>
      <w:r w:rsidRPr="009C654D">
        <w:rPr>
          <w:rFonts w:ascii="Times New Roman" w:hAnsi="Times New Roman"/>
          <w:b/>
          <w:sz w:val="24"/>
          <w:szCs w:val="24"/>
          <w:u w:val="single"/>
        </w:rPr>
        <w:t xml:space="preserve">Required </w:t>
      </w:r>
      <w:r w:rsidR="00A9687D" w:rsidRPr="009C654D">
        <w:rPr>
          <w:rFonts w:ascii="Times New Roman" w:hAnsi="Times New Roman"/>
          <w:b/>
          <w:sz w:val="24"/>
          <w:szCs w:val="24"/>
          <w:u w:val="single"/>
        </w:rPr>
        <w:t xml:space="preserve">Parent/Guardian </w:t>
      </w:r>
      <w:r w:rsidR="0020577C">
        <w:rPr>
          <w:rFonts w:ascii="Times New Roman" w:hAnsi="Times New Roman"/>
          <w:b/>
          <w:sz w:val="24"/>
          <w:szCs w:val="24"/>
          <w:u w:val="single"/>
        </w:rPr>
        <w:t xml:space="preserve">Written Consent </w:t>
      </w:r>
      <w:r w:rsidR="00A9687D" w:rsidRPr="009C654D">
        <w:rPr>
          <w:rFonts w:ascii="Times New Roman" w:hAnsi="Times New Roman"/>
          <w:b/>
          <w:sz w:val="24"/>
          <w:szCs w:val="24"/>
          <w:u w:val="single"/>
        </w:rPr>
        <w:t xml:space="preserve">Form </w:t>
      </w:r>
    </w:p>
    <w:p w14:paraId="7184149E" w14:textId="77777777" w:rsidR="00A9687D" w:rsidRDefault="00A9687D" w:rsidP="00A9687D">
      <w:pPr>
        <w:pStyle w:val="ListParagraph"/>
        <w:numPr>
          <w:ilvl w:val="2"/>
          <w:numId w:val="1"/>
        </w:numPr>
        <w:ind w:left="2160"/>
        <w:rPr>
          <w:rFonts w:ascii="Times New Roman" w:hAnsi="Times New Roman"/>
          <w:sz w:val="24"/>
          <w:szCs w:val="24"/>
        </w:rPr>
      </w:pPr>
      <w:r w:rsidRPr="00FB6DDC">
        <w:rPr>
          <w:rFonts w:ascii="Times New Roman" w:hAnsi="Times New Roman"/>
          <w:sz w:val="24"/>
          <w:szCs w:val="24"/>
        </w:rPr>
        <w:t>Prior to beginning practice the athlete and the athlete’s parent or guardian must receive</w:t>
      </w:r>
      <w:r>
        <w:rPr>
          <w:rFonts w:ascii="Times New Roman" w:hAnsi="Times New Roman"/>
          <w:sz w:val="24"/>
          <w:szCs w:val="24"/>
        </w:rPr>
        <w:t xml:space="preserve"> and sign</w:t>
      </w:r>
      <w:r w:rsidRPr="00FB6DDC">
        <w:rPr>
          <w:rFonts w:ascii="Times New Roman" w:hAnsi="Times New Roman"/>
          <w:sz w:val="24"/>
          <w:szCs w:val="24"/>
        </w:rPr>
        <w:t xml:space="preserve"> </w:t>
      </w:r>
      <w:r>
        <w:rPr>
          <w:rFonts w:ascii="Times New Roman" w:hAnsi="Times New Roman"/>
          <w:sz w:val="24"/>
          <w:szCs w:val="24"/>
        </w:rPr>
        <w:t>a</w:t>
      </w:r>
      <w:r w:rsidRPr="00FB6DDC">
        <w:rPr>
          <w:rFonts w:ascii="Times New Roman" w:hAnsi="Times New Roman"/>
          <w:sz w:val="24"/>
          <w:szCs w:val="24"/>
        </w:rPr>
        <w:t xml:space="preserve"> </w:t>
      </w:r>
      <w:r>
        <w:rPr>
          <w:rFonts w:ascii="Times New Roman" w:hAnsi="Times New Roman"/>
          <w:sz w:val="24"/>
          <w:szCs w:val="24"/>
        </w:rPr>
        <w:t>“</w:t>
      </w:r>
      <w:r w:rsidRPr="00FB6DDC">
        <w:rPr>
          <w:rFonts w:ascii="Times New Roman" w:hAnsi="Times New Roman"/>
          <w:sz w:val="24"/>
          <w:szCs w:val="24"/>
        </w:rPr>
        <w:t>Parent</w:t>
      </w:r>
      <w:r>
        <w:rPr>
          <w:rFonts w:ascii="Times New Roman" w:hAnsi="Times New Roman"/>
          <w:sz w:val="24"/>
          <w:szCs w:val="24"/>
        </w:rPr>
        <w:t>/Guardian</w:t>
      </w:r>
      <w:r w:rsidRPr="00FB6DDC">
        <w:rPr>
          <w:rFonts w:ascii="Times New Roman" w:hAnsi="Times New Roman"/>
          <w:sz w:val="24"/>
          <w:szCs w:val="24"/>
        </w:rPr>
        <w:t xml:space="preserve"> </w:t>
      </w:r>
      <w:r w:rsidR="0020577C">
        <w:rPr>
          <w:rFonts w:ascii="Times New Roman" w:hAnsi="Times New Roman"/>
          <w:sz w:val="24"/>
          <w:szCs w:val="24"/>
        </w:rPr>
        <w:t>Written Consent</w:t>
      </w:r>
      <w:r w:rsidRPr="00FB6DDC">
        <w:rPr>
          <w:rFonts w:ascii="Times New Roman" w:hAnsi="Times New Roman"/>
          <w:sz w:val="24"/>
          <w:szCs w:val="24"/>
        </w:rPr>
        <w:t xml:space="preserve"> Form</w:t>
      </w:r>
      <w:r>
        <w:rPr>
          <w:rFonts w:ascii="Times New Roman" w:hAnsi="Times New Roman"/>
          <w:sz w:val="24"/>
          <w:szCs w:val="24"/>
        </w:rPr>
        <w:t>”</w:t>
      </w:r>
      <w:r w:rsidRPr="00FB6DDC">
        <w:rPr>
          <w:rFonts w:ascii="Times New Roman" w:hAnsi="Times New Roman"/>
          <w:sz w:val="24"/>
          <w:szCs w:val="24"/>
        </w:rPr>
        <w:t xml:space="preserve"> regarding concussion in youth sports. This form is an acknowledgement by the parent and athlete that they have</w:t>
      </w:r>
      <w:r w:rsidR="00AD1563">
        <w:rPr>
          <w:rFonts w:ascii="Times New Roman" w:hAnsi="Times New Roman"/>
          <w:sz w:val="24"/>
          <w:szCs w:val="24"/>
        </w:rPr>
        <w:t xml:space="preserve"> received the education detailed</w:t>
      </w:r>
      <w:r w:rsidR="0085220B">
        <w:rPr>
          <w:rFonts w:ascii="Times New Roman" w:hAnsi="Times New Roman"/>
          <w:sz w:val="24"/>
          <w:szCs w:val="24"/>
        </w:rPr>
        <w:t xml:space="preserve"> </w:t>
      </w:r>
      <w:r w:rsidRPr="00FB6DDC">
        <w:rPr>
          <w:rFonts w:ascii="Times New Roman" w:hAnsi="Times New Roman"/>
          <w:sz w:val="24"/>
          <w:szCs w:val="24"/>
        </w:rPr>
        <w:t>under subsection (3) of section 33-1625, Idaho Code, that they</w:t>
      </w:r>
      <w:r>
        <w:rPr>
          <w:rFonts w:ascii="Times New Roman" w:hAnsi="Times New Roman"/>
          <w:sz w:val="24"/>
          <w:szCs w:val="24"/>
        </w:rPr>
        <w:t xml:space="preserve"> understand the material and have</w:t>
      </w:r>
      <w:r w:rsidRPr="00FB6DDC">
        <w:rPr>
          <w:rFonts w:ascii="Times New Roman" w:hAnsi="Times New Roman"/>
          <w:sz w:val="24"/>
          <w:szCs w:val="24"/>
        </w:rPr>
        <w:t xml:space="preserve"> had an opportuni</w:t>
      </w:r>
      <w:r>
        <w:rPr>
          <w:rFonts w:ascii="Times New Roman" w:hAnsi="Times New Roman"/>
          <w:sz w:val="24"/>
          <w:szCs w:val="24"/>
        </w:rPr>
        <w:t>ty to ask questions</w:t>
      </w:r>
      <w:r w:rsidRPr="00FB6DDC">
        <w:rPr>
          <w:rFonts w:ascii="Times New Roman" w:hAnsi="Times New Roman"/>
          <w:sz w:val="24"/>
          <w:szCs w:val="24"/>
        </w:rPr>
        <w:t xml:space="preserve">. </w:t>
      </w:r>
    </w:p>
    <w:p w14:paraId="7317D307" w14:textId="28980A22" w:rsidR="00A9687D" w:rsidRPr="00E3287F" w:rsidRDefault="00A9687D" w:rsidP="00A9687D">
      <w:pPr>
        <w:pStyle w:val="ListParagraph"/>
        <w:numPr>
          <w:ilvl w:val="3"/>
          <w:numId w:val="1"/>
        </w:numPr>
        <w:ind w:left="2880"/>
        <w:rPr>
          <w:rFonts w:ascii="Times New Roman" w:hAnsi="Times New Roman"/>
          <w:sz w:val="24"/>
          <w:szCs w:val="24"/>
        </w:rPr>
      </w:pPr>
      <w:r>
        <w:rPr>
          <w:rFonts w:ascii="Times New Roman" w:hAnsi="Times New Roman"/>
          <w:sz w:val="24"/>
          <w:szCs w:val="24"/>
        </w:rPr>
        <w:t>Parent/Guardian</w:t>
      </w:r>
      <w:r w:rsidR="0020577C">
        <w:rPr>
          <w:rFonts w:ascii="Times New Roman" w:hAnsi="Times New Roman"/>
          <w:sz w:val="24"/>
          <w:szCs w:val="24"/>
        </w:rPr>
        <w:t xml:space="preserve"> Written Consent</w:t>
      </w:r>
      <w:r>
        <w:rPr>
          <w:rFonts w:ascii="Times New Roman" w:hAnsi="Times New Roman"/>
          <w:sz w:val="24"/>
          <w:szCs w:val="24"/>
        </w:rPr>
        <w:t xml:space="preserve"> forms shoul</w:t>
      </w:r>
      <w:r w:rsidR="0085220B">
        <w:rPr>
          <w:rFonts w:ascii="Times New Roman" w:hAnsi="Times New Roman"/>
          <w:sz w:val="24"/>
          <w:szCs w:val="24"/>
        </w:rPr>
        <w:t xml:space="preserve">d be kept on file </w:t>
      </w:r>
      <w:r>
        <w:rPr>
          <w:rFonts w:ascii="Times New Roman" w:hAnsi="Times New Roman"/>
          <w:sz w:val="24"/>
          <w:szCs w:val="24"/>
        </w:rPr>
        <w:t>for no less than</w:t>
      </w:r>
      <w:r w:rsidR="00AD1563">
        <w:rPr>
          <w:rFonts w:ascii="Times New Roman" w:hAnsi="Times New Roman"/>
          <w:sz w:val="24"/>
          <w:szCs w:val="24"/>
        </w:rPr>
        <w:t xml:space="preserve"> seve</w:t>
      </w:r>
      <w:r w:rsidR="00556FF0">
        <w:rPr>
          <w:rFonts w:ascii="Times New Roman" w:hAnsi="Times New Roman"/>
          <w:sz w:val="24"/>
          <w:szCs w:val="24"/>
        </w:rPr>
        <w:t>n (7) years b</w:t>
      </w:r>
      <w:r w:rsidR="009A3D2C">
        <w:rPr>
          <w:rFonts w:ascii="Times New Roman" w:hAnsi="Times New Roman"/>
          <w:sz w:val="24"/>
          <w:szCs w:val="24"/>
        </w:rPr>
        <w:t>y Timberline Lacrosse.</w:t>
      </w:r>
    </w:p>
    <w:p w14:paraId="0A93DED8" w14:textId="77777777" w:rsidR="00E77B94" w:rsidRPr="00E77B94" w:rsidRDefault="008F728F" w:rsidP="00E77B94">
      <w:pPr>
        <w:pStyle w:val="Heading1"/>
        <w:keepLines w:val="0"/>
        <w:numPr>
          <w:ilvl w:val="0"/>
          <w:numId w:val="2"/>
        </w:numPr>
        <w:spacing w:before="240" w:after="60" w:line="276" w:lineRule="auto"/>
        <w:jc w:val="center"/>
        <w:rPr>
          <w:color w:val="98186A"/>
          <w:sz w:val="56"/>
          <w:szCs w:val="56"/>
        </w:rPr>
      </w:pPr>
      <w:bookmarkStart w:id="4" w:name="_Toc328396598"/>
      <w:bookmarkStart w:id="5" w:name="_Toc328397591"/>
      <w:bookmarkStart w:id="6" w:name="_Toc361063545"/>
      <w:r w:rsidRPr="0020577C">
        <w:rPr>
          <w:color w:val="auto"/>
          <w:sz w:val="56"/>
          <w:szCs w:val="56"/>
        </w:rPr>
        <w:lastRenderedPageBreak/>
        <w:t>Biennial</w:t>
      </w:r>
      <w:r>
        <w:rPr>
          <w:color w:val="auto"/>
          <w:sz w:val="56"/>
          <w:szCs w:val="56"/>
        </w:rPr>
        <w:t xml:space="preserve"> </w:t>
      </w:r>
      <w:r w:rsidR="00E77B94">
        <w:rPr>
          <w:color w:val="auto"/>
          <w:sz w:val="56"/>
          <w:szCs w:val="56"/>
        </w:rPr>
        <w:t xml:space="preserve">Concussion Training </w:t>
      </w:r>
    </w:p>
    <w:p w14:paraId="43B9EBBF" w14:textId="6BC995E9" w:rsidR="002E35F8" w:rsidRPr="009A3D2C" w:rsidRDefault="00A9687D" w:rsidP="009A3D2C">
      <w:pPr>
        <w:pStyle w:val="Heading1"/>
        <w:keepLines w:val="0"/>
        <w:spacing w:before="240" w:after="60" w:line="276" w:lineRule="auto"/>
        <w:ind w:left="1080"/>
        <w:jc w:val="center"/>
        <w:rPr>
          <w:rFonts w:ascii="Times New Roman" w:hAnsi="Times New Roman"/>
          <w:i/>
          <w:color w:val="98186A"/>
          <w:sz w:val="44"/>
          <w:szCs w:val="44"/>
        </w:rPr>
      </w:pPr>
      <w:r w:rsidRPr="00E77B94">
        <w:rPr>
          <w:rFonts w:ascii="Times New Roman" w:hAnsi="Times New Roman"/>
          <w:i/>
          <w:color w:val="auto"/>
          <w:sz w:val="44"/>
          <w:szCs w:val="44"/>
        </w:rPr>
        <w:t>Athletic Trainer</w:t>
      </w:r>
      <w:bookmarkEnd w:id="4"/>
      <w:bookmarkEnd w:id="5"/>
      <w:r w:rsidR="00C06B9A" w:rsidRPr="00E77B94">
        <w:rPr>
          <w:rFonts w:ascii="Times New Roman" w:hAnsi="Times New Roman"/>
          <w:i/>
          <w:color w:val="auto"/>
          <w:sz w:val="44"/>
          <w:szCs w:val="44"/>
        </w:rPr>
        <w:t>s,</w:t>
      </w:r>
      <w:r w:rsidRPr="00E77B94">
        <w:rPr>
          <w:rFonts w:ascii="Times New Roman" w:hAnsi="Times New Roman"/>
          <w:i/>
          <w:color w:val="auto"/>
          <w:sz w:val="44"/>
          <w:szCs w:val="44"/>
        </w:rPr>
        <w:t xml:space="preserve"> Coaches</w:t>
      </w:r>
      <w:bookmarkEnd w:id="6"/>
      <w:r w:rsidR="00AD1563" w:rsidRPr="00E77B94">
        <w:rPr>
          <w:rFonts w:ascii="Times New Roman" w:hAnsi="Times New Roman"/>
          <w:i/>
          <w:color w:val="auto"/>
          <w:sz w:val="44"/>
          <w:szCs w:val="44"/>
        </w:rPr>
        <w:t xml:space="preserve"> and</w:t>
      </w:r>
      <w:r w:rsidR="00C06B9A" w:rsidRPr="00E77B94">
        <w:rPr>
          <w:rFonts w:ascii="Times New Roman" w:hAnsi="Times New Roman"/>
          <w:i/>
          <w:color w:val="auto"/>
          <w:sz w:val="44"/>
          <w:szCs w:val="44"/>
        </w:rPr>
        <w:t xml:space="preserve"> Staff</w:t>
      </w:r>
    </w:p>
    <w:p w14:paraId="4E95C6D8" w14:textId="77777777" w:rsidR="00A9687D" w:rsidRDefault="00A9687D" w:rsidP="00A9687D">
      <w:pPr>
        <w:pStyle w:val="ListParagraph"/>
        <w:numPr>
          <w:ilvl w:val="1"/>
          <w:numId w:val="2"/>
        </w:numPr>
        <w:rPr>
          <w:rFonts w:ascii="Times New Roman" w:hAnsi="Times New Roman"/>
          <w:sz w:val="24"/>
          <w:szCs w:val="24"/>
        </w:rPr>
      </w:pPr>
      <w:r>
        <w:rPr>
          <w:rFonts w:ascii="Times New Roman" w:hAnsi="Times New Roman"/>
          <w:sz w:val="24"/>
          <w:szCs w:val="24"/>
        </w:rPr>
        <w:t>Coaches</w:t>
      </w:r>
      <w:r w:rsidR="00C06B9A">
        <w:rPr>
          <w:rFonts w:ascii="Times New Roman" w:hAnsi="Times New Roman"/>
          <w:sz w:val="24"/>
          <w:szCs w:val="24"/>
        </w:rPr>
        <w:t xml:space="preserve"> &amp; Staff</w:t>
      </w:r>
      <w:r>
        <w:rPr>
          <w:rFonts w:ascii="Times New Roman" w:hAnsi="Times New Roman"/>
          <w:sz w:val="24"/>
          <w:szCs w:val="24"/>
        </w:rPr>
        <w:t>:</w:t>
      </w:r>
    </w:p>
    <w:p w14:paraId="62FA18BE" w14:textId="77777777" w:rsidR="00A9687D" w:rsidRDefault="00A9687D" w:rsidP="00A9687D">
      <w:pPr>
        <w:pStyle w:val="ListParagraph"/>
        <w:numPr>
          <w:ilvl w:val="2"/>
          <w:numId w:val="2"/>
        </w:numPr>
        <w:rPr>
          <w:rFonts w:ascii="Times New Roman" w:hAnsi="Times New Roman"/>
          <w:sz w:val="24"/>
          <w:szCs w:val="24"/>
        </w:rPr>
      </w:pPr>
      <w:r>
        <w:rPr>
          <w:rFonts w:ascii="Times New Roman" w:hAnsi="Times New Roman"/>
          <w:sz w:val="24"/>
          <w:szCs w:val="24"/>
        </w:rPr>
        <w:t>All coaches</w:t>
      </w:r>
      <w:r w:rsidR="00C06B9A">
        <w:rPr>
          <w:rFonts w:ascii="Times New Roman" w:hAnsi="Times New Roman"/>
          <w:sz w:val="24"/>
          <w:szCs w:val="24"/>
        </w:rPr>
        <w:t xml:space="preserve"> and staff</w:t>
      </w:r>
      <w:r>
        <w:rPr>
          <w:rFonts w:ascii="Times New Roman" w:hAnsi="Times New Roman"/>
          <w:sz w:val="24"/>
          <w:szCs w:val="24"/>
        </w:rPr>
        <w:t xml:space="preserve"> must receive online concussion t</w:t>
      </w:r>
      <w:r w:rsidR="00FA2676">
        <w:rPr>
          <w:rFonts w:ascii="Times New Roman" w:hAnsi="Times New Roman"/>
          <w:sz w:val="24"/>
          <w:szCs w:val="24"/>
        </w:rPr>
        <w:t xml:space="preserve">raining upon hire and </w:t>
      </w:r>
      <w:r w:rsidR="005564A3">
        <w:rPr>
          <w:rFonts w:ascii="Times New Roman" w:hAnsi="Times New Roman"/>
          <w:sz w:val="24"/>
          <w:szCs w:val="24"/>
        </w:rPr>
        <w:t>biennially</w:t>
      </w:r>
      <w:r>
        <w:rPr>
          <w:rFonts w:ascii="Times New Roman" w:hAnsi="Times New Roman"/>
          <w:sz w:val="24"/>
          <w:szCs w:val="24"/>
        </w:rPr>
        <w:t xml:space="preserve"> thereafter.</w:t>
      </w:r>
    </w:p>
    <w:p w14:paraId="2F942DC8" w14:textId="77777777" w:rsidR="005564A3" w:rsidRDefault="005564A3" w:rsidP="005564A3">
      <w:pPr>
        <w:pStyle w:val="ListParagraph"/>
        <w:numPr>
          <w:ilvl w:val="4"/>
          <w:numId w:val="2"/>
        </w:numPr>
        <w:ind w:left="2880"/>
        <w:rPr>
          <w:rFonts w:ascii="Times New Roman" w:hAnsi="Times New Roman"/>
          <w:sz w:val="24"/>
          <w:szCs w:val="24"/>
        </w:rPr>
      </w:pPr>
      <w:r>
        <w:rPr>
          <w:rFonts w:ascii="Times New Roman" w:hAnsi="Times New Roman"/>
          <w:sz w:val="24"/>
          <w:szCs w:val="24"/>
        </w:rPr>
        <w:t xml:space="preserve">Completion of the Idaho Concussion Training Course provided by the Idaho High School Activities Association and the St. Luke’s Sports Medicine Concussion Clinic shall satisfy this requirement. </w:t>
      </w:r>
    </w:p>
    <w:p w14:paraId="62AD15B0" w14:textId="77777777" w:rsidR="005564A3" w:rsidRDefault="005564A3" w:rsidP="005564A3">
      <w:pPr>
        <w:pStyle w:val="ListParagraph"/>
        <w:numPr>
          <w:ilvl w:val="2"/>
          <w:numId w:val="2"/>
        </w:numPr>
        <w:rPr>
          <w:rFonts w:ascii="Times New Roman" w:hAnsi="Times New Roman"/>
          <w:sz w:val="24"/>
          <w:szCs w:val="24"/>
        </w:rPr>
      </w:pPr>
      <w:r w:rsidRPr="00F71EF3">
        <w:rPr>
          <w:rFonts w:ascii="Times New Roman" w:hAnsi="Times New Roman"/>
          <w:sz w:val="24"/>
          <w:szCs w:val="24"/>
        </w:rPr>
        <w:t>The course can be found at the following link:</w:t>
      </w:r>
      <w:r>
        <w:rPr>
          <w:rFonts w:ascii="Times New Roman" w:hAnsi="Times New Roman"/>
          <w:sz w:val="24"/>
          <w:szCs w:val="24"/>
        </w:rPr>
        <w:t xml:space="preserve"> </w:t>
      </w:r>
      <w:r w:rsidRPr="005564A3">
        <w:rPr>
          <w:rFonts w:ascii="Times New Roman" w:hAnsi="Times New Roman"/>
          <w:sz w:val="24"/>
          <w:szCs w:val="24"/>
        </w:rPr>
        <w:t xml:space="preserve"> </w:t>
      </w:r>
      <w:hyperlink r:id="rId9" w:history="1">
        <w:r w:rsidRPr="005564A3">
          <w:rPr>
            <w:rStyle w:val="Hyperlink"/>
            <w:rFonts w:ascii="Times New Roman" w:hAnsi="Times New Roman"/>
            <w:sz w:val="24"/>
            <w:szCs w:val="24"/>
          </w:rPr>
          <w:t>https://www.stlukesonline.org/apps/concussion-education</w:t>
        </w:r>
      </w:hyperlink>
    </w:p>
    <w:p w14:paraId="2525FE72" w14:textId="15F2F4AF" w:rsidR="00A9687D" w:rsidRDefault="00A9687D" w:rsidP="00A9687D">
      <w:pPr>
        <w:pStyle w:val="ListParagraph"/>
        <w:numPr>
          <w:ilvl w:val="2"/>
          <w:numId w:val="2"/>
        </w:numPr>
        <w:rPr>
          <w:rFonts w:ascii="Times New Roman" w:hAnsi="Times New Roman"/>
          <w:sz w:val="24"/>
          <w:szCs w:val="24"/>
        </w:rPr>
      </w:pPr>
      <w:r>
        <w:rPr>
          <w:rFonts w:ascii="Times New Roman" w:hAnsi="Times New Roman"/>
          <w:sz w:val="24"/>
          <w:szCs w:val="24"/>
        </w:rPr>
        <w:t>Evidence of training mus</w:t>
      </w:r>
      <w:r w:rsidR="00AD1563">
        <w:rPr>
          <w:rFonts w:ascii="Times New Roman" w:hAnsi="Times New Roman"/>
          <w:sz w:val="24"/>
          <w:szCs w:val="24"/>
        </w:rPr>
        <w:t>t be k</w:t>
      </w:r>
      <w:r w:rsidR="0017134F">
        <w:rPr>
          <w:rFonts w:ascii="Times New Roman" w:hAnsi="Times New Roman"/>
          <w:sz w:val="24"/>
          <w:szCs w:val="24"/>
        </w:rPr>
        <w:t>ept on file by</w:t>
      </w:r>
      <w:r w:rsidR="00556FF0">
        <w:rPr>
          <w:rFonts w:ascii="Times New Roman" w:hAnsi="Times New Roman"/>
          <w:sz w:val="24"/>
          <w:szCs w:val="24"/>
        </w:rPr>
        <w:t xml:space="preserve"> </w:t>
      </w:r>
      <w:r w:rsidR="009A3D2C">
        <w:rPr>
          <w:rFonts w:ascii="Times New Roman" w:hAnsi="Times New Roman"/>
          <w:sz w:val="24"/>
          <w:szCs w:val="24"/>
        </w:rPr>
        <w:t>Timberline Lacrosse.</w:t>
      </w:r>
    </w:p>
    <w:p w14:paraId="3D9F1868" w14:textId="77777777" w:rsidR="00A9687D" w:rsidRDefault="00A9687D" w:rsidP="00A9687D">
      <w:pPr>
        <w:pStyle w:val="ListParagraph"/>
        <w:ind w:left="2160"/>
        <w:rPr>
          <w:rFonts w:ascii="Times New Roman" w:hAnsi="Times New Roman"/>
          <w:sz w:val="24"/>
          <w:szCs w:val="24"/>
        </w:rPr>
      </w:pPr>
    </w:p>
    <w:p w14:paraId="1B782214" w14:textId="77777777" w:rsidR="00A9687D" w:rsidRDefault="00A9687D" w:rsidP="00A9687D">
      <w:pPr>
        <w:pStyle w:val="ListParagraph"/>
        <w:numPr>
          <w:ilvl w:val="1"/>
          <w:numId w:val="2"/>
        </w:numPr>
        <w:rPr>
          <w:rFonts w:ascii="Times New Roman" w:hAnsi="Times New Roman"/>
          <w:sz w:val="24"/>
          <w:szCs w:val="24"/>
        </w:rPr>
      </w:pPr>
      <w:r>
        <w:rPr>
          <w:rFonts w:ascii="Times New Roman" w:hAnsi="Times New Roman"/>
          <w:sz w:val="24"/>
          <w:szCs w:val="24"/>
        </w:rPr>
        <w:t>Athletic trainers:</w:t>
      </w:r>
    </w:p>
    <w:p w14:paraId="6AC01A00" w14:textId="77777777" w:rsidR="00A9687D" w:rsidRDefault="00A9687D" w:rsidP="00A9687D">
      <w:pPr>
        <w:pStyle w:val="ListParagraph"/>
        <w:numPr>
          <w:ilvl w:val="2"/>
          <w:numId w:val="2"/>
        </w:numPr>
        <w:rPr>
          <w:rFonts w:ascii="Times New Roman" w:hAnsi="Times New Roman"/>
          <w:sz w:val="24"/>
          <w:szCs w:val="24"/>
        </w:rPr>
      </w:pPr>
      <w:r>
        <w:rPr>
          <w:rFonts w:ascii="Times New Roman" w:hAnsi="Times New Roman"/>
          <w:sz w:val="24"/>
          <w:szCs w:val="24"/>
        </w:rPr>
        <w:t>All a</w:t>
      </w:r>
      <w:r w:rsidR="00FA2676">
        <w:rPr>
          <w:rFonts w:ascii="Times New Roman" w:hAnsi="Times New Roman"/>
          <w:sz w:val="24"/>
          <w:szCs w:val="24"/>
        </w:rPr>
        <w:t xml:space="preserve">thletic trainers employed by the organization </w:t>
      </w:r>
      <w:r>
        <w:rPr>
          <w:rFonts w:ascii="Times New Roman" w:hAnsi="Times New Roman"/>
          <w:sz w:val="24"/>
          <w:szCs w:val="24"/>
        </w:rPr>
        <w:t>must receive online concussion t</w:t>
      </w:r>
      <w:r w:rsidR="00FA2676">
        <w:rPr>
          <w:rFonts w:ascii="Times New Roman" w:hAnsi="Times New Roman"/>
          <w:sz w:val="24"/>
          <w:szCs w:val="24"/>
        </w:rPr>
        <w:t xml:space="preserve">raining upon hire and </w:t>
      </w:r>
      <w:r w:rsidR="00C52445">
        <w:rPr>
          <w:rFonts w:ascii="Times New Roman" w:hAnsi="Times New Roman"/>
          <w:sz w:val="24"/>
          <w:szCs w:val="24"/>
        </w:rPr>
        <w:t>biennially</w:t>
      </w:r>
      <w:r>
        <w:rPr>
          <w:rFonts w:ascii="Times New Roman" w:hAnsi="Times New Roman"/>
          <w:sz w:val="24"/>
          <w:szCs w:val="24"/>
        </w:rPr>
        <w:t xml:space="preserve"> thereafter.</w:t>
      </w:r>
    </w:p>
    <w:p w14:paraId="66B26FCD" w14:textId="77777777" w:rsidR="00C52445" w:rsidRDefault="00C52445" w:rsidP="00C52445">
      <w:pPr>
        <w:pStyle w:val="ListParagraph"/>
        <w:numPr>
          <w:ilvl w:val="6"/>
          <w:numId w:val="3"/>
        </w:numPr>
        <w:ind w:left="2880"/>
        <w:rPr>
          <w:rFonts w:ascii="Times New Roman" w:hAnsi="Times New Roman"/>
          <w:sz w:val="24"/>
          <w:szCs w:val="24"/>
        </w:rPr>
      </w:pPr>
      <w:r>
        <w:rPr>
          <w:rFonts w:ascii="Times New Roman" w:hAnsi="Times New Roman"/>
          <w:sz w:val="24"/>
          <w:szCs w:val="24"/>
        </w:rPr>
        <w:t>Athletic trainers must complete the St. Luke’s Concussion Training Course that can be found at the link below:</w:t>
      </w:r>
    </w:p>
    <w:p w14:paraId="66780AB3" w14:textId="77777777" w:rsidR="00A9687D" w:rsidRDefault="008F64D5" w:rsidP="00C52445">
      <w:pPr>
        <w:pStyle w:val="ListParagraph"/>
        <w:ind w:left="2880"/>
        <w:rPr>
          <w:rFonts w:ascii="Times New Roman" w:hAnsi="Times New Roman"/>
          <w:sz w:val="24"/>
          <w:szCs w:val="24"/>
        </w:rPr>
      </w:pPr>
      <w:hyperlink r:id="rId10" w:history="1">
        <w:r w:rsidR="00C52445" w:rsidRPr="00FB5EEE">
          <w:rPr>
            <w:rStyle w:val="Hyperlink"/>
            <w:rFonts w:ascii="Times New Roman" w:hAnsi="Times New Roman"/>
            <w:sz w:val="24"/>
            <w:szCs w:val="24"/>
          </w:rPr>
          <w:t>https://www.stlukesonline.org/concussioneducation</w:t>
        </w:r>
      </w:hyperlink>
      <w:r w:rsidR="00C52445">
        <w:rPr>
          <w:rFonts w:ascii="Times New Roman" w:hAnsi="Times New Roman"/>
          <w:sz w:val="24"/>
          <w:szCs w:val="24"/>
        </w:rPr>
        <w:t xml:space="preserve"> </w:t>
      </w:r>
    </w:p>
    <w:p w14:paraId="263F5F34" w14:textId="5CA7D29B" w:rsidR="005105DE" w:rsidRDefault="00A9687D" w:rsidP="00A9687D">
      <w:pPr>
        <w:pStyle w:val="ListParagraph"/>
        <w:numPr>
          <w:ilvl w:val="2"/>
          <w:numId w:val="2"/>
        </w:numPr>
        <w:rPr>
          <w:rFonts w:ascii="Times New Roman" w:hAnsi="Times New Roman"/>
          <w:sz w:val="24"/>
          <w:szCs w:val="24"/>
        </w:rPr>
      </w:pPr>
      <w:r>
        <w:rPr>
          <w:rFonts w:ascii="Times New Roman" w:hAnsi="Times New Roman"/>
          <w:sz w:val="24"/>
          <w:szCs w:val="24"/>
        </w:rPr>
        <w:t>Evidence of training mus</w:t>
      </w:r>
      <w:r w:rsidR="00AD1563">
        <w:rPr>
          <w:rFonts w:ascii="Times New Roman" w:hAnsi="Times New Roman"/>
          <w:sz w:val="24"/>
          <w:szCs w:val="24"/>
        </w:rPr>
        <w:t>t be k</w:t>
      </w:r>
      <w:r w:rsidR="00556FF0">
        <w:rPr>
          <w:rFonts w:ascii="Times New Roman" w:hAnsi="Times New Roman"/>
          <w:sz w:val="24"/>
          <w:szCs w:val="24"/>
        </w:rPr>
        <w:t xml:space="preserve">ept on file by </w:t>
      </w:r>
      <w:r w:rsidR="009A3D2C">
        <w:rPr>
          <w:rFonts w:ascii="Times New Roman" w:hAnsi="Times New Roman"/>
          <w:sz w:val="24"/>
          <w:szCs w:val="24"/>
        </w:rPr>
        <w:t>Timberline Lacrosse.</w:t>
      </w:r>
    </w:p>
    <w:p w14:paraId="2D476724" w14:textId="30E0E38D" w:rsidR="009A3D2C" w:rsidRDefault="009A3D2C" w:rsidP="009A3D2C">
      <w:pPr>
        <w:rPr>
          <w:rFonts w:ascii="Times New Roman" w:hAnsi="Times New Roman"/>
          <w:sz w:val="24"/>
          <w:szCs w:val="24"/>
        </w:rPr>
      </w:pPr>
    </w:p>
    <w:p w14:paraId="3E86750F" w14:textId="5F067E06" w:rsidR="009A3D2C" w:rsidRDefault="009A3D2C" w:rsidP="009A3D2C">
      <w:pPr>
        <w:rPr>
          <w:rFonts w:ascii="Times New Roman" w:hAnsi="Times New Roman"/>
          <w:sz w:val="24"/>
          <w:szCs w:val="24"/>
        </w:rPr>
      </w:pPr>
    </w:p>
    <w:p w14:paraId="171D8486" w14:textId="4A9D7DA4" w:rsidR="009A3D2C" w:rsidRDefault="009A3D2C" w:rsidP="009A3D2C">
      <w:pPr>
        <w:rPr>
          <w:rFonts w:ascii="Times New Roman" w:hAnsi="Times New Roman"/>
          <w:sz w:val="24"/>
          <w:szCs w:val="24"/>
        </w:rPr>
      </w:pPr>
    </w:p>
    <w:p w14:paraId="16E9E867" w14:textId="4DFE345A" w:rsidR="009A3D2C" w:rsidRDefault="009A3D2C" w:rsidP="009A3D2C">
      <w:pPr>
        <w:rPr>
          <w:rFonts w:ascii="Times New Roman" w:hAnsi="Times New Roman"/>
          <w:sz w:val="24"/>
          <w:szCs w:val="24"/>
        </w:rPr>
      </w:pPr>
    </w:p>
    <w:p w14:paraId="2C2B519D" w14:textId="1B7BE6BB" w:rsidR="009A3D2C" w:rsidRDefault="009A3D2C" w:rsidP="009A3D2C">
      <w:pPr>
        <w:rPr>
          <w:rFonts w:ascii="Times New Roman" w:hAnsi="Times New Roman"/>
          <w:sz w:val="24"/>
          <w:szCs w:val="24"/>
        </w:rPr>
      </w:pPr>
    </w:p>
    <w:p w14:paraId="7B4F5531" w14:textId="54EE0DB3" w:rsidR="009A3D2C" w:rsidRDefault="009A3D2C" w:rsidP="009A3D2C">
      <w:pPr>
        <w:rPr>
          <w:rFonts w:ascii="Times New Roman" w:hAnsi="Times New Roman"/>
          <w:sz w:val="24"/>
          <w:szCs w:val="24"/>
        </w:rPr>
      </w:pPr>
    </w:p>
    <w:p w14:paraId="4B907A19" w14:textId="780B3FAE" w:rsidR="009A3D2C" w:rsidRDefault="009A3D2C" w:rsidP="009A3D2C">
      <w:pPr>
        <w:rPr>
          <w:rFonts w:ascii="Times New Roman" w:hAnsi="Times New Roman"/>
          <w:sz w:val="24"/>
          <w:szCs w:val="24"/>
        </w:rPr>
      </w:pPr>
    </w:p>
    <w:p w14:paraId="6296FC08" w14:textId="18E92EA9" w:rsidR="009A3D2C" w:rsidRDefault="009A3D2C" w:rsidP="009A3D2C">
      <w:pPr>
        <w:rPr>
          <w:rFonts w:ascii="Times New Roman" w:hAnsi="Times New Roman"/>
          <w:sz w:val="24"/>
          <w:szCs w:val="24"/>
        </w:rPr>
      </w:pPr>
    </w:p>
    <w:p w14:paraId="44AFDA64" w14:textId="77777777" w:rsidR="009A3D2C" w:rsidRPr="009A3D2C" w:rsidRDefault="009A3D2C" w:rsidP="009A3D2C">
      <w:pPr>
        <w:rPr>
          <w:rFonts w:ascii="Times New Roman" w:hAnsi="Times New Roman"/>
          <w:sz w:val="24"/>
          <w:szCs w:val="24"/>
        </w:rPr>
      </w:pPr>
    </w:p>
    <w:p w14:paraId="68341020" w14:textId="77777777" w:rsidR="00012787" w:rsidRPr="00C52445" w:rsidRDefault="00A9687D" w:rsidP="009661F6">
      <w:pPr>
        <w:pStyle w:val="Heading1"/>
        <w:keepLines w:val="0"/>
        <w:numPr>
          <w:ilvl w:val="0"/>
          <w:numId w:val="2"/>
        </w:numPr>
        <w:spacing w:before="240" w:after="60" w:line="276" w:lineRule="auto"/>
        <w:jc w:val="center"/>
        <w:rPr>
          <w:color w:val="auto"/>
          <w:sz w:val="56"/>
          <w:szCs w:val="56"/>
        </w:rPr>
      </w:pPr>
      <w:bookmarkStart w:id="7" w:name="_Toc361063546"/>
      <w:r w:rsidRPr="00C52445">
        <w:rPr>
          <w:color w:val="auto"/>
          <w:sz w:val="56"/>
          <w:szCs w:val="56"/>
        </w:rPr>
        <w:lastRenderedPageBreak/>
        <w:t>Removal from Play</w:t>
      </w:r>
      <w:bookmarkEnd w:id="7"/>
      <w:r w:rsidR="00B755B4" w:rsidRPr="00C52445">
        <w:rPr>
          <w:color w:val="auto"/>
          <w:sz w:val="56"/>
          <w:szCs w:val="56"/>
        </w:rPr>
        <w:t xml:space="preserve"> Strategy</w:t>
      </w:r>
    </w:p>
    <w:p w14:paraId="305B8B58" w14:textId="77777777" w:rsidR="00B755B4" w:rsidRDefault="0098302B" w:rsidP="009661F6">
      <w:pPr>
        <w:pStyle w:val="ListParagraph"/>
        <w:ind w:left="0"/>
        <w:jc w:val="center"/>
        <w:rPr>
          <w:rFonts w:ascii="Times New Roman" w:hAnsi="Times New Roman"/>
          <w:b/>
          <w:i/>
          <w:sz w:val="44"/>
          <w:szCs w:val="44"/>
        </w:rPr>
      </w:pPr>
      <w:r>
        <w:rPr>
          <w:rFonts w:ascii="Times New Roman" w:hAnsi="Times New Roman"/>
          <w:b/>
          <w:i/>
          <w:sz w:val="44"/>
          <w:szCs w:val="44"/>
        </w:rPr>
        <w:t>Coaches &amp; non-</w:t>
      </w:r>
      <w:r w:rsidR="00F71629">
        <w:rPr>
          <w:rFonts w:ascii="Times New Roman" w:hAnsi="Times New Roman"/>
          <w:b/>
          <w:i/>
          <w:sz w:val="44"/>
          <w:szCs w:val="44"/>
        </w:rPr>
        <w:t>medical</w:t>
      </w:r>
      <w:r w:rsidR="00A9687D" w:rsidRPr="00FB29DE">
        <w:rPr>
          <w:rFonts w:ascii="Times New Roman" w:hAnsi="Times New Roman"/>
          <w:b/>
          <w:i/>
          <w:sz w:val="44"/>
          <w:szCs w:val="44"/>
        </w:rPr>
        <w:t xml:space="preserve"> staff</w:t>
      </w:r>
    </w:p>
    <w:p w14:paraId="42FD8224" w14:textId="77777777" w:rsidR="009661F6" w:rsidRPr="009661F6" w:rsidRDefault="009661F6" w:rsidP="009661F6">
      <w:pPr>
        <w:pStyle w:val="ListParagraph"/>
        <w:ind w:left="0"/>
        <w:jc w:val="center"/>
        <w:rPr>
          <w:rFonts w:ascii="Times New Roman" w:hAnsi="Times New Roman"/>
          <w:b/>
          <w:i/>
          <w:sz w:val="44"/>
          <w:szCs w:val="44"/>
        </w:rPr>
      </w:pPr>
    </w:p>
    <w:p w14:paraId="12766A62" w14:textId="77777777" w:rsidR="00A9687D" w:rsidRPr="00C320A0" w:rsidRDefault="00A9687D" w:rsidP="00A9236D">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b/>
          <w:sz w:val="24"/>
          <w:szCs w:val="24"/>
        </w:rPr>
      </w:pPr>
      <w:r w:rsidRPr="00BE03D4">
        <w:rPr>
          <w:rFonts w:ascii="Times New Roman" w:hAnsi="Times New Roman"/>
          <w:b/>
          <w:sz w:val="24"/>
          <w:szCs w:val="24"/>
        </w:rPr>
        <w:t>S</w:t>
      </w:r>
      <w:r w:rsidR="00C320A0">
        <w:rPr>
          <w:rFonts w:ascii="Times New Roman" w:hAnsi="Times New Roman"/>
          <w:b/>
          <w:sz w:val="24"/>
          <w:szCs w:val="24"/>
        </w:rPr>
        <w:t>TEP</w:t>
      </w:r>
      <w:r w:rsidRPr="00BE03D4">
        <w:rPr>
          <w:rFonts w:ascii="Times New Roman" w:hAnsi="Times New Roman"/>
          <w:b/>
          <w:sz w:val="24"/>
          <w:szCs w:val="24"/>
        </w:rPr>
        <w:t xml:space="preserve"> 1:</w:t>
      </w:r>
      <w:r>
        <w:rPr>
          <w:rFonts w:ascii="Times New Roman" w:hAnsi="Times New Roman"/>
          <w:sz w:val="24"/>
          <w:szCs w:val="24"/>
        </w:rPr>
        <w:t xml:space="preserve"> </w:t>
      </w:r>
      <w:r w:rsidR="00AC1924">
        <w:rPr>
          <w:rFonts w:ascii="Times New Roman" w:hAnsi="Times New Roman"/>
          <w:sz w:val="24"/>
          <w:szCs w:val="24"/>
        </w:rPr>
        <w:t xml:space="preserve"> </w:t>
      </w:r>
      <w:r w:rsidR="00C320A0" w:rsidRPr="00C320A0">
        <w:rPr>
          <w:rFonts w:ascii="Times New Roman" w:hAnsi="Times New Roman"/>
          <w:b/>
          <w:spacing w:val="20"/>
          <w:sz w:val="24"/>
          <w:szCs w:val="24"/>
        </w:rPr>
        <w:t>REMOV</w:t>
      </w:r>
      <w:r w:rsidR="00AC1924">
        <w:rPr>
          <w:rFonts w:ascii="Times New Roman" w:hAnsi="Times New Roman"/>
          <w:b/>
          <w:spacing w:val="20"/>
          <w:sz w:val="24"/>
          <w:szCs w:val="24"/>
        </w:rPr>
        <w:t>E</w:t>
      </w:r>
      <w:r w:rsidR="00B755B4">
        <w:rPr>
          <w:rFonts w:ascii="Times New Roman" w:hAnsi="Times New Roman"/>
          <w:b/>
          <w:spacing w:val="20"/>
          <w:sz w:val="24"/>
          <w:szCs w:val="24"/>
        </w:rPr>
        <w:t xml:space="preserve"> FROM PLAY</w:t>
      </w:r>
    </w:p>
    <w:p w14:paraId="63DBFA21" w14:textId="77777777" w:rsidR="00C320A0" w:rsidRDefault="00C320A0" w:rsidP="003621A2">
      <w:pPr>
        <w:pStyle w:val="ListParagraph"/>
        <w:rPr>
          <w:rFonts w:ascii="Times New Roman" w:hAnsi="Times New Roman"/>
          <w:b/>
          <w:sz w:val="24"/>
          <w:szCs w:val="24"/>
        </w:rPr>
      </w:pPr>
      <w:r>
        <w:rPr>
          <w:rFonts w:ascii="Times New Roman" w:hAnsi="Times New Roman"/>
          <w:sz w:val="24"/>
          <w:szCs w:val="24"/>
        </w:rPr>
        <w:t>If at any time it is suspected an athlete has sustained a concussion</w:t>
      </w:r>
      <w:r w:rsidR="00AD1563">
        <w:rPr>
          <w:rFonts w:ascii="Times New Roman" w:hAnsi="Times New Roman"/>
          <w:sz w:val="24"/>
          <w:szCs w:val="24"/>
        </w:rPr>
        <w:t xml:space="preserve"> during practice or game play</w:t>
      </w:r>
      <w:r>
        <w:rPr>
          <w:rFonts w:ascii="Times New Roman" w:hAnsi="Times New Roman"/>
          <w:sz w:val="24"/>
          <w:szCs w:val="24"/>
        </w:rPr>
        <w:t>, the youth athlete shall be immediately removed from play</w:t>
      </w:r>
      <w:r w:rsidR="009F0A0C">
        <w:rPr>
          <w:rFonts w:ascii="Times New Roman" w:hAnsi="Times New Roman"/>
          <w:sz w:val="24"/>
          <w:szCs w:val="24"/>
        </w:rPr>
        <w:t xml:space="preserve"> and </w:t>
      </w:r>
      <w:r w:rsidR="00D44E21">
        <w:rPr>
          <w:rFonts w:ascii="Times New Roman" w:hAnsi="Times New Roman"/>
          <w:sz w:val="24"/>
          <w:szCs w:val="24"/>
        </w:rPr>
        <w:t>not be allowed to return to sport</w:t>
      </w:r>
      <w:r w:rsidR="009F0A0C">
        <w:rPr>
          <w:rFonts w:ascii="Times New Roman" w:hAnsi="Times New Roman"/>
          <w:sz w:val="24"/>
          <w:szCs w:val="24"/>
        </w:rPr>
        <w:t xml:space="preserve"> the same day</w:t>
      </w:r>
      <w:r>
        <w:rPr>
          <w:rFonts w:ascii="Times New Roman" w:hAnsi="Times New Roman"/>
          <w:sz w:val="24"/>
          <w:szCs w:val="24"/>
        </w:rPr>
        <w:t xml:space="preserve">. Once removed an athlete shall </w:t>
      </w:r>
      <w:r w:rsidR="00D44E21">
        <w:rPr>
          <w:rFonts w:ascii="Times New Roman" w:hAnsi="Times New Roman"/>
          <w:sz w:val="24"/>
          <w:szCs w:val="24"/>
        </w:rPr>
        <w:t>not be allowed to return to sport</w:t>
      </w:r>
      <w:r>
        <w:rPr>
          <w:rFonts w:ascii="Times New Roman" w:hAnsi="Times New Roman"/>
          <w:sz w:val="24"/>
          <w:szCs w:val="24"/>
        </w:rPr>
        <w:t xml:space="preserve"> until authorized to return by a qualified health care professional</w:t>
      </w:r>
      <w:r w:rsidR="009F0A0C">
        <w:rPr>
          <w:rFonts w:ascii="Times New Roman" w:hAnsi="Times New Roman"/>
          <w:sz w:val="24"/>
          <w:szCs w:val="24"/>
        </w:rPr>
        <w:t>.</w:t>
      </w:r>
    </w:p>
    <w:p w14:paraId="0917BD9A" w14:textId="77777777" w:rsidR="00C320A0" w:rsidRDefault="00C320A0" w:rsidP="003621A2">
      <w:pPr>
        <w:pStyle w:val="ListParagraph"/>
        <w:rPr>
          <w:rFonts w:ascii="Times New Roman" w:hAnsi="Times New Roman"/>
          <w:b/>
          <w:sz w:val="24"/>
          <w:szCs w:val="24"/>
        </w:rPr>
      </w:pPr>
    </w:p>
    <w:p w14:paraId="6ED168DA" w14:textId="77777777" w:rsidR="003621A2" w:rsidRPr="00A9236D" w:rsidRDefault="003621A2" w:rsidP="00C320A0">
      <w:pPr>
        <w:pStyle w:val="ListParagraph"/>
        <w:rPr>
          <w:rFonts w:ascii="Times New Roman" w:hAnsi="Times New Roman"/>
          <w:sz w:val="24"/>
          <w:szCs w:val="24"/>
        </w:rPr>
      </w:pPr>
      <w:r w:rsidRPr="00A9236D">
        <w:rPr>
          <w:rFonts w:ascii="Times New Roman" w:hAnsi="Times New Roman"/>
          <w:b/>
          <w:sz w:val="24"/>
          <w:szCs w:val="24"/>
        </w:rPr>
        <w:t xml:space="preserve">Please Note: </w:t>
      </w:r>
      <w:r w:rsidRPr="00A9236D">
        <w:rPr>
          <w:rFonts w:ascii="Times New Roman" w:hAnsi="Times New Roman"/>
          <w:sz w:val="24"/>
          <w:szCs w:val="24"/>
        </w:rPr>
        <w:t xml:space="preserve">Most athletes who experience concussion will exhibit any one or more of a variety of symptoms. A loss of consciousness is </w:t>
      </w:r>
      <w:r w:rsidRPr="009F0A0C">
        <w:rPr>
          <w:rFonts w:ascii="Times New Roman" w:hAnsi="Times New Roman"/>
          <w:b/>
          <w:sz w:val="24"/>
          <w:szCs w:val="24"/>
        </w:rPr>
        <w:t>NOT</w:t>
      </w:r>
      <w:r w:rsidRPr="00A9236D">
        <w:rPr>
          <w:rFonts w:ascii="Times New Roman" w:hAnsi="Times New Roman"/>
          <w:sz w:val="24"/>
          <w:szCs w:val="24"/>
        </w:rPr>
        <w:t xml:space="preserve"> always present. Headache is the most common symptom, but not all athletes experience concussion in the same way. Symptoms of a concussion may not be evident until several minutes, hours or days later. The severity of the symptoms will also vary along with their duration. The following are a list of possible common symptoms by general category:</w:t>
      </w:r>
    </w:p>
    <w:p w14:paraId="72B05DF7" w14:textId="365CEFE4" w:rsidR="00A9687D" w:rsidRDefault="00FF6DF3" w:rsidP="00A9687D">
      <w:pPr>
        <w:pStyle w:val="ListParagraph"/>
        <w:jc w:val="center"/>
        <w:rPr>
          <w:rFonts w:ascii="Times New Roman" w:hAnsi="Times New Roman"/>
          <w:sz w:val="24"/>
          <w:szCs w:val="24"/>
        </w:rPr>
      </w:pPr>
      <w:r w:rsidRPr="00F11ECE">
        <w:rPr>
          <w:rFonts w:ascii="Times New Roman" w:eastAsia="Times New Roman" w:hAnsi="Times New Roman"/>
          <w:noProof/>
          <w:sz w:val="24"/>
          <w:szCs w:val="24"/>
        </w:rPr>
        <mc:AlternateContent>
          <mc:Choice Requires="wpg">
            <w:drawing>
              <wp:anchor distT="0" distB="0" distL="114300" distR="114300" simplePos="0" relativeHeight="251676160" behindDoc="0" locked="0" layoutInCell="1" allowOverlap="1" wp14:anchorId="331B2B9D" wp14:editId="0FB6B125">
                <wp:simplePos x="0" y="0"/>
                <wp:positionH relativeFrom="margin">
                  <wp:posOffset>-265814</wp:posOffset>
                </wp:positionH>
                <wp:positionV relativeFrom="paragraph">
                  <wp:posOffset>166562</wp:posOffset>
                </wp:positionV>
                <wp:extent cx="6477635" cy="2305050"/>
                <wp:effectExtent l="0" t="0" r="0" b="0"/>
                <wp:wrapNone/>
                <wp:docPr id="200" name="Group 200"/>
                <wp:cNvGraphicFramePr/>
                <a:graphic xmlns:a="http://schemas.openxmlformats.org/drawingml/2006/main">
                  <a:graphicData uri="http://schemas.microsoft.com/office/word/2010/wordprocessingGroup">
                    <wpg:wgp>
                      <wpg:cNvGrpSpPr/>
                      <wpg:grpSpPr>
                        <a:xfrm>
                          <a:off x="0" y="0"/>
                          <a:ext cx="6477635" cy="2305050"/>
                          <a:chOff x="0" y="-114300"/>
                          <a:chExt cx="6477635" cy="2305050"/>
                        </a:xfrm>
                      </wpg:grpSpPr>
                      <wps:wsp>
                        <wps:cNvPr id="201" name="Text Box 10"/>
                        <wps:cNvSpPr txBox="1">
                          <a:spLocks noChangeArrowheads="1"/>
                        </wps:cNvSpPr>
                        <wps:spPr bwMode="auto">
                          <a:xfrm>
                            <a:off x="0" y="-114300"/>
                            <a:ext cx="6477635" cy="255181"/>
                          </a:xfrm>
                          <a:prstGeom prst="rect">
                            <a:avLst/>
                          </a:prstGeom>
                          <a:solidFill>
                            <a:srgbClr val="FFFFFF"/>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txbx>
                          <w:txbxContent>
                            <w:p w14:paraId="37E27A36" w14:textId="77777777" w:rsidR="00C52445" w:rsidRPr="00F42871" w:rsidRDefault="00C52445" w:rsidP="00C52445">
                              <w:pPr>
                                <w:shd w:val="clear" w:color="auto" w:fill="4F81BD"/>
                                <w:jc w:val="center"/>
                                <w:rPr>
                                  <w:rFonts w:ascii="Arial" w:hAnsi="Arial" w:cs="Arial"/>
                                  <w:b/>
                                </w:rPr>
                              </w:pPr>
                              <w:r w:rsidRPr="00F42871">
                                <w:rPr>
                                  <w:rFonts w:ascii="Arial" w:hAnsi="Arial" w:cs="Arial"/>
                                  <w:b/>
                                </w:rPr>
                                <w:t>Signs and Symptoms</w:t>
                              </w:r>
                            </w:p>
                          </w:txbxContent>
                        </wps:txbx>
                        <wps:bodyPr rot="0" vert="horz" wrap="square" lIns="91440" tIns="45720" rIns="91440" bIns="45720" anchor="t" anchorCtr="0" upright="1">
                          <a:noAutofit/>
                        </wps:bodyPr>
                      </wps:wsp>
                      <wps:wsp>
                        <wps:cNvPr id="202" name="Text Box 11"/>
                        <wps:cNvSpPr txBox="1">
                          <a:spLocks noChangeArrowheads="1"/>
                        </wps:cNvSpPr>
                        <wps:spPr bwMode="auto">
                          <a:xfrm>
                            <a:off x="2371725" y="1219200"/>
                            <a:ext cx="175641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BF585" w14:textId="77777777" w:rsidR="00C52445" w:rsidRPr="009B198F" w:rsidRDefault="00C52445" w:rsidP="00C52445">
                              <w:pPr>
                                <w:pStyle w:val="ListParagraph"/>
                                <w:numPr>
                                  <w:ilvl w:val="0"/>
                                  <w:numId w:val="6"/>
                                </w:numPr>
                                <w:tabs>
                                  <w:tab w:val="clear" w:pos="720"/>
                                </w:tabs>
                                <w:spacing w:after="0" w:line="240" w:lineRule="auto"/>
                                <w:ind w:left="270" w:hanging="270"/>
                                <w:rPr>
                                  <w:rFonts w:ascii="Arial" w:hAnsi="Arial" w:cs="Arial"/>
                                  <w:sz w:val="20"/>
                                  <w:szCs w:val="20"/>
                                </w:rPr>
                              </w:pPr>
                              <w:r w:rsidRPr="009B198F">
                                <w:rPr>
                                  <w:rFonts w:ascii="Arial" w:hAnsi="Arial" w:cs="Arial"/>
                                  <w:sz w:val="20"/>
                                  <w:szCs w:val="20"/>
                                </w:rPr>
                                <w:t>Irritability</w:t>
                              </w:r>
                            </w:p>
                            <w:p w14:paraId="0846A977"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Sadness</w:t>
                              </w:r>
                            </w:p>
                            <w:p w14:paraId="19DFEBE9"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More emotional</w:t>
                              </w:r>
                            </w:p>
                            <w:p w14:paraId="3E6A0D88"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Nervousness or anxious</w:t>
                              </w:r>
                            </w:p>
                            <w:p w14:paraId="0595E39D" w14:textId="77777777" w:rsidR="00C52445" w:rsidRDefault="00C52445" w:rsidP="00C52445">
                              <w:pPr>
                                <w:ind w:left="240"/>
                                <w:rPr>
                                  <w:sz w:val="20"/>
                                  <w:szCs w:val="20"/>
                                </w:rPr>
                              </w:pPr>
                            </w:p>
                          </w:txbxContent>
                        </wps:txbx>
                        <wps:bodyPr rot="0" vert="horz" wrap="square" lIns="91440" tIns="45720" rIns="91440" bIns="45720" anchor="t" anchorCtr="0" upright="1">
                          <a:noAutofit/>
                        </wps:bodyPr>
                      </wps:wsp>
                      <wps:wsp>
                        <wps:cNvPr id="203" name="Text Box 13"/>
                        <wps:cNvSpPr txBox="1">
                          <a:spLocks noChangeArrowheads="1"/>
                        </wps:cNvSpPr>
                        <wps:spPr bwMode="auto">
                          <a:xfrm>
                            <a:off x="4524375" y="1219200"/>
                            <a:ext cx="17684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019D"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Drowsiness</w:t>
                              </w:r>
                            </w:p>
                            <w:p w14:paraId="00ABABD2"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Sleeping more than usual</w:t>
                              </w:r>
                            </w:p>
                            <w:p w14:paraId="54EB4B37" w14:textId="77777777" w:rsidR="00C52445" w:rsidRPr="009B198F" w:rsidRDefault="00C52445" w:rsidP="00C52445">
                              <w:pPr>
                                <w:numPr>
                                  <w:ilvl w:val="0"/>
                                  <w:numId w:val="6"/>
                                </w:numPr>
                                <w:tabs>
                                  <w:tab w:val="num" w:pos="630"/>
                                  <w:tab w:val="num" w:pos="810"/>
                                </w:tabs>
                                <w:spacing w:after="0" w:line="240" w:lineRule="auto"/>
                                <w:ind w:left="180" w:right="-60" w:hanging="240"/>
                                <w:rPr>
                                  <w:rFonts w:ascii="Arial" w:hAnsi="Arial" w:cs="Arial"/>
                                  <w:sz w:val="20"/>
                                  <w:szCs w:val="20"/>
                                </w:rPr>
                              </w:pPr>
                              <w:r w:rsidRPr="009B198F">
                                <w:rPr>
                                  <w:rFonts w:ascii="Arial" w:hAnsi="Arial" w:cs="Arial"/>
                                  <w:sz w:val="20"/>
                                  <w:szCs w:val="20"/>
                                </w:rPr>
                                <w:t>Sleeping less than usual</w:t>
                              </w:r>
                            </w:p>
                            <w:p w14:paraId="61B15219"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Trouble falling asleep</w:t>
                              </w:r>
                            </w:p>
                          </w:txbxContent>
                        </wps:txbx>
                        <wps:bodyPr rot="0" vert="horz" wrap="square" lIns="91440" tIns="45720" rIns="91440" bIns="45720" anchor="t" anchorCtr="0" upright="1">
                          <a:noAutofit/>
                        </wps:bodyPr>
                      </wps:wsp>
                      <wps:wsp>
                        <wps:cNvPr id="204" name="Text Box 15"/>
                        <wps:cNvSpPr txBox="1">
                          <a:spLocks noChangeArrowheads="1"/>
                        </wps:cNvSpPr>
                        <wps:spPr bwMode="auto">
                          <a:xfrm>
                            <a:off x="133350" y="1219200"/>
                            <a:ext cx="2654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7EDC"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Confusion</w:t>
                              </w:r>
                            </w:p>
                            <w:p w14:paraId="49DB8A33"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“slowed down”</w:t>
                              </w:r>
                            </w:p>
                            <w:p w14:paraId="06519CEC" w14:textId="77777777" w:rsidR="00C52445"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“In a fog”</w:t>
                              </w:r>
                            </w:p>
                            <w:p w14:paraId="03FDCDC6"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concentrating</w:t>
                              </w:r>
                            </w:p>
                            <w:p w14:paraId="3ACBD5B5"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remembering</w:t>
                              </w:r>
                            </w:p>
                            <w:p w14:paraId="38D2641C" w14:textId="77777777" w:rsidR="00C52445" w:rsidRPr="009B198F" w:rsidRDefault="00C52445" w:rsidP="00C52445">
                              <w:pPr>
                                <w:rPr>
                                  <w:rFonts w:ascii="Arial" w:hAnsi="Arial" w:cs="Arial"/>
                                  <w:sz w:val="20"/>
                                  <w:szCs w:val="20"/>
                                </w:rPr>
                              </w:pPr>
                            </w:p>
                            <w:p w14:paraId="7A575A77" w14:textId="77777777" w:rsidR="00C52445" w:rsidRDefault="00C52445" w:rsidP="00C52445">
                              <w:pPr>
                                <w:ind w:left="240"/>
                                <w:rPr>
                                  <w:sz w:val="20"/>
                                  <w:szCs w:val="20"/>
                                </w:rPr>
                              </w:pPr>
                            </w:p>
                          </w:txbxContent>
                        </wps:txbx>
                        <wps:bodyPr rot="0" vert="horz" wrap="square" lIns="91440" tIns="45720" rIns="91440" bIns="45720" anchor="t" anchorCtr="0" upright="1">
                          <a:noAutofit/>
                        </wps:bodyPr>
                      </wps:wsp>
                      <wps:wsp>
                        <wps:cNvPr id="205" name="Text Box 18"/>
                        <wps:cNvSpPr txBox="1">
                          <a:spLocks noChangeArrowheads="1"/>
                        </wps:cNvSpPr>
                        <wps:spPr bwMode="auto">
                          <a:xfrm>
                            <a:off x="133350" y="447675"/>
                            <a:ext cx="1312697"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id="5">
                          <w:txbxContent>
                            <w:p w14:paraId="37338A52"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Headache</w:t>
                              </w:r>
                            </w:p>
                            <w:p w14:paraId="4F4E44A7"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Pressure in head</w:t>
                              </w:r>
                            </w:p>
                            <w:p w14:paraId="08ACA4D8" w14:textId="77777777" w:rsidR="00C52445" w:rsidRPr="009B198F"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Neck pain</w:t>
                              </w:r>
                            </w:p>
                            <w:p w14:paraId="623CB4B4" w14:textId="77777777" w:rsidR="00C52445" w:rsidRPr="00D72C46"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Nausea</w:t>
                              </w:r>
                            </w:p>
                            <w:p w14:paraId="4DED4D1C"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Vomiting</w:t>
                              </w:r>
                            </w:p>
                            <w:p w14:paraId="23B3FE58"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Balance problems</w:t>
                              </w:r>
                            </w:p>
                            <w:p w14:paraId="4B314145"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Dizziness</w:t>
                              </w:r>
                            </w:p>
                            <w:p w14:paraId="3BA1E2F6"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Visual problems or blurred vision</w:t>
                              </w:r>
                            </w:p>
                            <w:p w14:paraId="4C8CCA9D"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Fatigue</w:t>
                              </w:r>
                            </w:p>
                            <w:p w14:paraId="5045BB4E"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“Don’t feel right”</w:t>
                              </w:r>
                            </w:p>
                            <w:p w14:paraId="1E2F8A1C"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light</w:t>
                              </w:r>
                            </w:p>
                            <w:p w14:paraId="20D227CB" w14:textId="77777777" w:rsidR="00C52445" w:rsidRPr="00D72C46"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noise</w:t>
                              </w:r>
                            </w:p>
                            <w:p w14:paraId="394D657F" w14:textId="77777777" w:rsidR="00C52445" w:rsidRDefault="00C52445" w:rsidP="00C52445">
                              <w:pPr>
                                <w:tabs>
                                  <w:tab w:val="num" w:pos="240"/>
                                </w:tabs>
                                <w:ind w:left="240"/>
                              </w:pPr>
                            </w:p>
                          </w:txbxContent>
                        </wps:txbx>
                        <wps:bodyPr rot="0" vert="horz" wrap="square" lIns="91440" tIns="45720" rIns="91440" bIns="45720" anchor="t" anchorCtr="0" upright="1">
                          <a:noAutofit/>
                        </wps:bodyPr>
                      </wps:wsp>
                      <wps:wsp>
                        <wps:cNvPr id="206" name="Text Box 19"/>
                        <wps:cNvSpPr txBox="1">
                          <a:spLocks noChangeArrowheads="1"/>
                        </wps:cNvSpPr>
                        <wps:spPr bwMode="auto">
                          <a:xfrm>
                            <a:off x="2647950" y="457200"/>
                            <a:ext cx="2142618" cy="60018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969696"/>
                                </a:solidFill>
                                <a:miter lim="800000"/>
                                <a:headEnd/>
                                <a:tailEnd/>
                              </a14:hiddenLine>
                            </a:ext>
                          </a:extLst>
                        </wps:spPr>
                        <wps:linkedTxbx id="5" seq="2"/>
                        <wps:bodyPr rot="0" vert="horz" wrap="square" lIns="91440" tIns="45720" rIns="91440" bIns="45720" anchor="t" anchorCtr="0" upright="1">
                          <a:noAutofit/>
                        </wps:bodyPr>
                      </wps:wsp>
                      <wps:wsp>
                        <wps:cNvPr id="207" name="Text Box 20"/>
                        <wps:cNvSpPr txBox="1">
                          <a:spLocks noChangeArrowheads="1"/>
                        </wps:cNvSpPr>
                        <wps:spPr bwMode="auto">
                          <a:xfrm>
                            <a:off x="1362075" y="438150"/>
                            <a:ext cx="1323916"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linkedTxbx id="5" seq="1"/>
                        <wps:bodyPr rot="0" vert="horz" wrap="square" lIns="91440" tIns="45720" rIns="91440" bIns="45720" anchor="t" anchorCtr="0" upright="1">
                          <a:noAutofit/>
                        </wps:bodyPr>
                      </wps:wsp>
                      <wps:wsp>
                        <wps:cNvPr id="208" name="Text Box 22"/>
                        <wps:cNvSpPr txBox="1">
                          <a:spLocks noChangeArrowheads="1"/>
                        </wps:cNvSpPr>
                        <wps:spPr bwMode="auto">
                          <a:xfrm>
                            <a:off x="76200" y="228600"/>
                            <a:ext cx="6337935"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2CF578D5"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PHYSICAL</w:t>
                              </w:r>
                            </w:p>
                          </w:txbxContent>
                        </wps:txbx>
                        <wps:bodyPr rot="0" vert="horz" wrap="square" lIns="91440" tIns="45720" rIns="91440" bIns="45720" anchor="t" anchorCtr="0" upright="1">
                          <a:noAutofit/>
                        </wps:bodyPr>
                      </wps:wsp>
                      <wps:wsp>
                        <wps:cNvPr id="209" name="Text Box 29"/>
                        <wps:cNvSpPr txBox="1">
                          <a:spLocks noChangeArrowheads="1"/>
                        </wps:cNvSpPr>
                        <wps:spPr bwMode="auto">
                          <a:xfrm>
                            <a:off x="47625" y="1019175"/>
                            <a:ext cx="2209800"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299D108D"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COGNITIVE</w:t>
                              </w:r>
                            </w:p>
                          </w:txbxContent>
                        </wps:txbx>
                        <wps:bodyPr rot="0" vert="horz" wrap="square" lIns="91440" tIns="45720" rIns="91440" bIns="45720" anchor="t" anchorCtr="0" upright="1">
                          <a:noAutofit/>
                        </wps:bodyPr>
                      </wps:wsp>
                      <wps:wsp>
                        <wps:cNvPr id="210" name="Text Box 30"/>
                        <wps:cNvSpPr txBox="1">
                          <a:spLocks noChangeArrowheads="1"/>
                        </wps:cNvSpPr>
                        <wps:spPr bwMode="auto">
                          <a:xfrm>
                            <a:off x="2314575" y="1019175"/>
                            <a:ext cx="1908393"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0DCBD00A"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EMOTIONAL</w:t>
                              </w:r>
                            </w:p>
                          </w:txbxContent>
                        </wps:txbx>
                        <wps:bodyPr rot="0" vert="horz" wrap="square" lIns="91440" tIns="45720" rIns="91440" bIns="45720" anchor="t" anchorCtr="0" upright="1">
                          <a:noAutofit/>
                        </wps:bodyPr>
                      </wps:wsp>
                      <wps:wsp>
                        <wps:cNvPr id="211" name="Text Box 31"/>
                        <wps:cNvSpPr txBox="1">
                          <a:spLocks noChangeArrowheads="1"/>
                        </wps:cNvSpPr>
                        <wps:spPr bwMode="auto">
                          <a:xfrm>
                            <a:off x="4381500" y="1019175"/>
                            <a:ext cx="1868805"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072E48AF"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SLEEP</w:t>
                              </w:r>
                            </w:p>
                          </w:txbxContent>
                        </wps:txbx>
                        <wps:bodyPr rot="0" vert="horz" wrap="square" lIns="91440" tIns="45720" rIns="91440" bIns="45720" anchor="t" anchorCtr="0" upright="1">
                          <a:noAutofit/>
                        </wps:bodyPr>
                      </wps:wsp>
                      <wps:wsp>
                        <wps:cNvPr id="212" name="Text Box 212"/>
                        <wps:cNvSpPr txBox="1"/>
                        <wps:spPr>
                          <a:xfrm>
                            <a:off x="4838700" y="476250"/>
                            <a:ext cx="1413362" cy="578797"/>
                          </a:xfrm>
                          <a:prstGeom prst="rect">
                            <a:avLst/>
                          </a:prstGeom>
                          <a:solidFill>
                            <a:sysClr val="window" lastClr="FFFFFF"/>
                          </a:solidFill>
                          <a:ln w="6350">
                            <a:noFill/>
                          </a:ln>
                          <a:effectLst/>
                        </wps:spPr>
                        <wps:linkedTxbx id="5"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1B2B9D" id="Group 200" o:spid="_x0000_s1026" style="position:absolute;left:0;text-align:left;margin-left:-20.95pt;margin-top:13.1pt;width:510.05pt;height:181.5pt;z-index:251676160;mso-position-horizontal-relative:margin;mso-width-relative:margin;mso-height-relative:margin" coordorigin=",-1143" coordsize="6477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">
                <v:shapetype id="_x0000_t202" coordsize="21600,21600" o:spt="202" path="m,l,21600r21600,l21600,xe">
                  <v:stroke joinstyle="miter"/>
                  <v:path gradientshapeok="t" o:connecttype="rect"/>
                </v:shapetype>
                <v:shape id="Text Box 10" o:spid="_x0000_s1027" type="#_x0000_t202" style="position:absolute;top:-1143;width:64776;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" stroked="f" strokecolor="#44546a [3215]">
                  <v:textbox>
                    <w:txbxContent>
                      <w:p w14:paraId="37E27A36" w14:textId="77777777" w:rsidR="00C52445" w:rsidRPr="00F42871" w:rsidRDefault="00C52445" w:rsidP="00C52445">
                        <w:pPr>
                          <w:shd w:val="clear" w:color="auto" w:fill="4F81BD"/>
                          <w:jc w:val="center"/>
                          <w:rPr>
                            <w:rFonts w:ascii="Arial" w:hAnsi="Arial" w:cs="Arial"/>
                            <w:b/>
                          </w:rPr>
                        </w:pPr>
                        <w:r w:rsidRPr="00F42871">
                          <w:rPr>
                            <w:rFonts w:ascii="Arial" w:hAnsi="Arial" w:cs="Arial"/>
                            <w:b/>
                          </w:rPr>
                          <w:t>Signs and Symptoms</w:t>
                        </w:r>
                      </w:p>
                    </w:txbxContent>
                  </v:textbox>
                </v:shape>
                <v:shape id="Text Box 11" o:spid="_x0000_s1028" type="#_x0000_t202" style="position:absolute;left:23717;top:12192;width:17564;height:9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253BF585" w14:textId="77777777" w:rsidR="00C52445" w:rsidRPr="009B198F" w:rsidRDefault="00C52445" w:rsidP="00C52445">
                        <w:pPr>
                          <w:pStyle w:val="ListParagraph"/>
                          <w:numPr>
                            <w:ilvl w:val="0"/>
                            <w:numId w:val="6"/>
                          </w:numPr>
                          <w:tabs>
                            <w:tab w:val="clear" w:pos="720"/>
                          </w:tabs>
                          <w:spacing w:after="0" w:line="240" w:lineRule="auto"/>
                          <w:ind w:left="270" w:hanging="270"/>
                          <w:rPr>
                            <w:rFonts w:ascii="Arial" w:hAnsi="Arial" w:cs="Arial"/>
                            <w:sz w:val="20"/>
                            <w:szCs w:val="20"/>
                          </w:rPr>
                        </w:pPr>
                        <w:r w:rsidRPr="009B198F">
                          <w:rPr>
                            <w:rFonts w:ascii="Arial" w:hAnsi="Arial" w:cs="Arial"/>
                            <w:sz w:val="20"/>
                            <w:szCs w:val="20"/>
                          </w:rPr>
                          <w:t>Irritability</w:t>
                        </w:r>
                      </w:p>
                      <w:p w14:paraId="0846A977"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Sadness</w:t>
                        </w:r>
                      </w:p>
                      <w:p w14:paraId="19DFEBE9"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More emotional</w:t>
                        </w:r>
                      </w:p>
                      <w:p w14:paraId="3E6A0D88"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Nervousness or anxious</w:t>
                        </w:r>
                      </w:p>
                      <w:p w14:paraId="0595E39D" w14:textId="77777777" w:rsidR="00C52445" w:rsidRDefault="00C52445" w:rsidP="00C52445">
                        <w:pPr>
                          <w:ind w:left="240"/>
                          <w:rPr>
                            <w:sz w:val="20"/>
                            <w:szCs w:val="20"/>
                          </w:rPr>
                        </w:pPr>
                      </w:p>
                    </w:txbxContent>
                  </v:textbox>
                </v:shape>
                <v:shape id="Text Box 13" o:spid="_x0000_s1029" type="#_x0000_t202" style="position:absolute;left:45243;top:12192;width:1768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42D5019D"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Drowsiness</w:t>
                        </w:r>
                      </w:p>
                      <w:p w14:paraId="00ABABD2"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Sleeping more than usual</w:t>
                        </w:r>
                      </w:p>
                      <w:p w14:paraId="54EB4B37" w14:textId="77777777" w:rsidR="00C52445" w:rsidRPr="009B198F" w:rsidRDefault="00C52445" w:rsidP="00C52445">
                        <w:pPr>
                          <w:numPr>
                            <w:ilvl w:val="0"/>
                            <w:numId w:val="6"/>
                          </w:numPr>
                          <w:tabs>
                            <w:tab w:val="num" w:pos="630"/>
                            <w:tab w:val="num" w:pos="810"/>
                          </w:tabs>
                          <w:spacing w:after="0" w:line="240" w:lineRule="auto"/>
                          <w:ind w:left="180" w:right="-60" w:hanging="240"/>
                          <w:rPr>
                            <w:rFonts w:ascii="Arial" w:hAnsi="Arial" w:cs="Arial"/>
                            <w:sz w:val="20"/>
                            <w:szCs w:val="20"/>
                          </w:rPr>
                        </w:pPr>
                        <w:r w:rsidRPr="009B198F">
                          <w:rPr>
                            <w:rFonts w:ascii="Arial" w:hAnsi="Arial" w:cs="Arial"/>
                            <w:sz w:val="20"/>
                            <w:szCs w:val="20"/>
                          </w:rPr>
                          <w:t>Sleeping less than usual</w:t>
                        </w:r>
                      </w:p>
                      <w:p w14:paraId="61B15219"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Trouble falling asleep</w:t>
                        </w:r>
                      </w:p>
                    </w:txbxContent>
                  </v:textbox>
                </v:shape>
                <v:shape id="Text Box 15" o:spid="_x0000_s1030" type="#_x0000_t202" style="position:absolute;left:1333;top:12192;width:2654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363C7EDC"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Confusion</w:t>
                        </w:r>
                      </w:p>
                      <w:p w14:paraId="49DB8A33"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“slowed down”</w:t>
                        </w:r>
                      </w:p>
                      <w:p w14:paraId="06519CEC" w14:textId="77777777" w:rsidR="00C52445"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“In a fog”</w:t>
                        </w:r>
                      </w:p>
                      <w:p w14:paraId="03FDCDC6"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concentrating</w:t>
                        </w:r>
                      </w:p>
                      <w:p w14:paraId="3ACBD5B5"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remembering</w:t>
                        </w:r>
                      </w:p>
                      <w:p w14:paraId="38D2641C" w14:textId="77777777" w:rsidR="00C52445" w:rsidRPr="009B198F" w:rsidRDefault="00C52445" w:rsidP="00C52445">
                        <w:pPr>
                          <w:rPr>
                            <w:rFonts w:ascii="Arial" w:hAnsi="Arial" w:cs="Arial"/>
                            <w:sz w:val="20"/>
                            <w:szCs w:val="20"/>
                          </w:rPr>
                        </w:pPr>
                      </w:p>
                      <w:p w14:paraId="7A575A77" w14:textId="77777777" w:rsidR="00C52445" w:rsidRDefault="00C52445" w:rsidP="00C52445">
                        <w:pPr>
                          <w:ind w:left="240"/>
                          <w:rPr>
                            <w:sz w:val="20"/>
                            <w:szCs w:val="20"/>
                          </w:rPr>
                        </w:pPr>
                      </w:p>
                    </w:txbxContent>
                  </v:textbox>
                </v:shape>
                <v:shape id="Text Box 18" o:spid="_x0000_s1031" type="#_x0000_t202" style="position:absolute;left:1333;top:4476;width:13127;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" filled="f" stroked="f" strokecolor="#969696">
                  <v:textbox style="mso-next-textbox:#Text Box 20">
                    <w:txbxContent>
                      <w:p w14:paraId="37338A52"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Headache</w:t>
                        </w:r>
                      </w:p>
                      <w:p w14:paraId="4F4E44A7"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Pressure in head</w:t>
                        </w:r>
                      </w:p>
                      <w:p w14:paraId="08ACA4D8" w14:textId="77777777" w:rsidR="00C52445" w:rsidRPr="009B198F"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Neck pain</w:t>
                        </w:r>
                      </w:p>
                      <w:p w14:paraId="623CB4B4" w14:textId="77777777" w:rsidR="00C52445" w:rsidRPr="00D72C46"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Nausea</w:t>
                        </w:r>
                      </w:p>
                      <w:p w14:paraId="4DED4D1C"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Vomiting</w:t>
                        </w:r>
                      </w:p>
                      <w:p w14:paraId="23B3FE58"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Balance problems</w:t>
                        </w:r>
                      </w:p>
                      <w:p w14:paraId="4B314145"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Dizziness</w:t>
                        </w:r>
                      </w:p>
                      <w:p w14:paraId="3BA1E2F6"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Visual problems or blurred vision</w:t>
                        </w:r>
                      </w:p>
                      <w:p w14:paraId="4C8CCA9D"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Fatigue</w:t>
                        </w:r>
                      </w:p>
                      <w:p w14:paraId="5045BB4E"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“Don’t feel right”</w:t>
                        </w:r>
                      </w:p>
                      <w:p w14:paraId="1E2F8A1C"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light</w:t>
                        </w:r>
                      </w:p>
                      <w:p w14:paraId="20D227CB" w14:textId="77777777" w:rsidR="00C52445" w:rsidRPr="00D72C46"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noise</w:t>
                        </w:r>
                      </w:p>
                      <w:p w14:paraId="394D657F" w14:textId="77777777" w:rsidR="00C52445" w:rsidRDefault="00C52445" w:rsidP="00C52445">
                        <w:pPr>
                          <w:tabs>
                            <w:tab w:val="num" w:pos="240"/>
                          </w:tabs>
                          <w:ind w:left="240"/>
                        </w:pPr>
                      </w:p>
                    </w:txbxContent>
                  </v:textbox>
                </v:shape>
                <v:shape id="Text Box 19" o:spid="_x0000_s1032" type="#_x0000_t202" style="position:absolute;left:26479;top:4572;width:2142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" filled="f" fillcolor="#969696" stroked="f" strokecolor="#969696">
                  <v:textbox style="mso-next-textbox:#Text Box 212">
                    <w:txbxContent/>
                  </v:textbox>
                </v:shape>
                <v:shape id="Text Box 20" o:spid="_x0000_s1033" type="#_x0000_t202" style="position:absolute;left:13620;top:4381;width:13239;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" filled="f" stroked="f" strokecolor="#969696">
                  <v:textbox style="mso-next-textbox:#Text Box 19">
                    <w:txbxContent/>
                  </v:textbox>
                </v:shape>
                <v:shape id="Text Box 22" o:spid="_x0000_s1034" type="#_x0000_t202" style="position:absolute;left:762;top:2286;width:6337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" filled="f" fillcolor="#1f497d" stroked="f" strokecolor="#969696">
                  <v:textbox>
                    <w:txbxContent>
                      <w:p w14:paraId="2CF578D5"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PHYSICAL</w:t>
                        </w:r>
                      </w:p>
                    </w:txbxContent>
                  </v:textbox>
                </v:shape>
                <v:shape id="Text Box 29" o:spid="_x0000_s1035" type="#_x0000_t202" style="position:absolute;left:476;top:10191;width:2209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" filled="f" fillcolor="#1f497d" stroked="f" strokecolor="#969696">
                  <v:textbox>
                    <w:txbxContent>
                      <w:p w14:paraId="299D108D"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COGNITIVE</w:t>
                        </w:r>
                      </w:p>
                    </w:txbxContent>
                  </v:textbox>
                </v:shape>
                <v:shape id="Text Box 30" o:spid="_x0000_s1036" type="#_x0000_t202" style="position:absolute;left:23145;top:10191;width:1908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" filled="f" fillcolor="#1f497d" stroked="f" strokecolor="#969696">
                  <v:textbox>
                    <w:txbxContent>
                      <w:p w14:paraId="0DCBD00A"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EMOTIONAL</w:t>
                        </w:r>
                      </w:p>
                    </w:txbxContent>
                  </v:textbox>
                </v:shape>
                <v:shape id="Text Box 31" o:spid="_x0000_s1037" type="#_x0000_t202" style="position:absolute;left:43815;top:10191;width:1868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" filled="f" fillcolor="#1f497d" stroked="f" strokecolor="#969696">
                  <v:textbox>
                    <w:txbxContent>
                      <w:p w14:paraId="072E48AF"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SLEEP</w:t>
                        </w:r>
                      </w:p>
                    </w:txbxContent>
                  </v:textbox>
                </v:shape>
                <v:shape id="Text Box 212" o:spid="_x0000_s1038" type="#_x0000_t202" style="position:absolute;left:48387;top:4762;width:14133;height: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" fillcolor="window" stroked="f" strokeweight=".5pt">
                  <v:textbox>
                    <w:txbxContent/>
                  </v:textbox>
                </v:shape>
                <w10:wrap anchorx="margin"/>
              </v:group>
            </w:pict>
          </mc:Fallback>
        </mc:AlternateContent>
      </w:r>
    </w:p>
    <w:p w14:paraId="7311C6C9" w14:textId="77777777" w:rsidR="00814E8B" w:rsidRDefault="00814E8B" w:rsidP="00A9687D">
      <w:pPr>
        <w:pStyle w:val="ListParagraph"/>
        <w:rPr>
          <w:rFonts w:ascii="Times New Roman" w:hAnsi="Times New Roman"/>
          <w:i/>
          <w:sz w:val="24"/>
          <w:szCs w:val="24"/>
        </w:rPr>
      </w:pPr>
    </w:p>
    <w:p w14:paraId="0C04092E" w14:textId="67C97366" w:rsidR="00814E8B" w:rsidRDefault="00814E8B" w:rsidP="00A9687D">
      <w:pPr>
        <w:pStyle w:val="ListParagraph"/>
        <w:rPr>
          <w:rFonts w:ascii="Times New Roman" w:hAnsi="Times New Roman"/>
          <w:i/>
          <w:sz w:val="24"/>
          <w:szCs w:val="24"/>
        </w:rPr>
      </w:pPr>
    </w:p>
    <w:p w14:paraId="11E0DC71" w14:textId="77777777" w:rsidR="00814E8B" w:rsidRDefault="00814E8B" w:rsidP="00A9687D">
      <w:pPr>
        <w:pStyle w:val="ListParagraph"/>
        <w:rPr>
          <w:rFonts w:ascii="Times New Roman" w:hAnsi="Times New Roman"/>
          <w:i/>
          <w:sz w:val="24"/>
          <w:szCs w:val="24"/>
        </w:rPr>
      </w:pPr>
    </w:p>
    <w:p w14:paraId="7A758D66" w14:textId="77777777" w:rsidR="00814E8B" w:rsidRDefault="00814E8B" w:rsidP="00A9687D">
      <w:pPr>
        <w:pStyle w:val="ListParagraph"/>
        <w:rPr>
          <w:rFonts w:ascii="Times New Roman" w:hAnsi="Times New Roman"/>
          <w:i/>
          <w:sz w:val="24"/>
          <w:szCs w:val="24"/>
        </w:rPr>
      </w:pPr>
    </w:p>
    <w:p w14:paraId="0ABE84A9" w14:textId="77777777" w:rsidR="00814E8B" w:rsidRDefault="00814E8B" w:rsidP="00A9687D">
      <w:pPr>
        <w:pStyle w:val="ListParagraph"/>
        <w:rPr>
          <w:rFonts w:ascii="Times New Roman" w:hAnsi="Times New Roman"/>
          <w:i/>
          <w:sz w:val="24"/>
          <w:szCs w:val="24"/>
        </w:rPr>
      </w:pPr>
    </w:p>
    <w:p w14:paraId="49F3EB96" w14:textId="77777777" w:rsidR="00814E8B" w:rsidRDefault="00814E8B" w:rsidP="00A9687D">
      <w:pPr>
        <w:pStyle w:val="ListParagraph"/>
        <w:rPr>
          <w:rFonts w:ascii="Times New Roman" w:hAnsi="Times New Roman"/>
          <w:i/>
          <w:sz w:val="24"/>
          <w:szCs w:val="24"/>
        </w:rPr>
      </w:pPr>
    </w:p>
    <w:p w14:paraId="2DA1A911" w14:textId="77777777" w:rsidR="00814E8B" w:rsidRDefault="00814E8B" w:rsidP="00A9687D">
      <w:pPr>
        <w:pStyle w:val="ListParagraph"/>
        <w:rPr>
          <w:rFonts w:ascii="Times New Roman" w:hAnsi="Times New Roman"/>
          <w:i/>
          <w:sz w:val="24"/>
          <w:szCs w:val="24"/>
        </w:rPr>
      </w:pPr>
    </w:p>
    <w:p w14:paraId="2DDFC745" w14:textId="77777777" w:rsidR="00814E8B" w:rsidRDefault="00814E8B" w:rsidP="00A9687D">
      <w:pPr>
        <w:pStyle w:val="ListParagraph"/>
        <w:rPr>
          <w:rFonts w:ascii="Times New Roman" w:hAnsi="Times New Roman"/>
          <w:i/>
          <w:sz w:val="24"/>
          <w:szCs w:val="24"/>
        </w:rPr>
      </w:pPr>
    </w:p>
    <w:p w14:paraId="7CEC7096" w14:textId="77777777" w:rsidR="00814E8B" w:rsidRDefault="00814E8B" w:rsidP="00A9687D">
      <w:pPr>
        <w:pStyle w:val="ListParagraph"/>
        <w:rPr>
          <w:rFonts w:ascii="Times New Roman" w:hAnsi="Times New Roman"/>
          <w:i/>
          <w:sz w:val="24"/>
          <w:szCs w:val="24"/>
        </w:rPr>
      </w:pPr>
    </w:p>
    <w:p w14:paraId="15A8387C" w14:textId="77777777" w:rsidR="00814E8B" w:rsidRDefault="00814E8B" w:rsidP="00A9687D">
      <w:pPr>
        <w:pStyle w:val="ListParagraph"/>
        <w:rPr>
          <w:rFonts w:ascii="Times New Roman" w:hAnsi="Times New Roman"/>
          <w:i/>
          <w:sz w:val="24"/>
          <w:szCs w:val="24"/>
        </w:rPr>
      </w:pPr>
    </w:p>
    <w:p w14:paraId="718BA89D" w14:textId="77777777" w:rsidR="00814E8B" w:rsidRDefault="00814E8B" w:rsidP="00A9687D">
      <w:pPr>
        <w:pStyle w:val="ListParagraph"/>
        <w:rPr>
          <w:rFonts w:ascii="Times New Roman" w:hAnsi="Times New Roman"/>
          <w:i/>
          <w:sz w:val="24"/>
          <w:szCs w:val="24"/>
        </w:rPr>
      </w:pPr>
    </w:p>
    <w:p w14:paraId="15D07863" w14:textId="77777777" w:rsidR="0099542C" w:rsidRDefault="0099542C" w:rsidP="008C5E19">
      <w:pPr>
        <w:pStyle w:val="ListParagraph"/>
        <w:ind w:left="0"/>
        <w:rPr>
          <w:rFonts w:ascii="Times New Roman" w:hAnsi="Times New Roman"/>
          <w:sz w:val="24"/>
          <w:szCs w:val="24"/>
        </w:rPr>
      </w:pPr>
    </w:p>
    <w:p w14:paraId="79A7306C" w14:textId="77777777" w:rsidR="00E77B94" w:rsidRDefault="00E77B94" w:rsidP="008C5E19">
      <w:pPr>
        <w:pStyle w:val="ListParagraph"/>
        <w:ind w:left="0"/>
        <w:rPr>
          <w:rFonts w:ascii="Times New Roman" w:hAnsi="Times New Roman"/>
          <w:sz w:val="24"/>
          <w:szCs w:val="24"/>
        </w:rPr>
      </w:pPr>
    </w:p>
    <w:p w14:paraId="1DF9A3DC" w14:textId="26DFBC5C" w:rsidR="00E77B94" w:rsidRDefault="00E77B94" w:rsidP="008C5E19">
      <w:pPr>
        <w:pStyle w:val="ListParagraph"/>
        <w:ind w:left="0"/>
        <w:rPr>
          <w:rFonts w:ascii="Times New Roman" w:hAnsi="Times New Roman"/>
          <w:sz w:val="24"/>
          <w:szCs w:val="24"/>
        </w:rPr>
      </w:pPr>
    </w:p>
    <w:p w14:paraId="7049E644" w14:textId="5E13BE87" w:rsidR="009A3D2C" w:rsidRDefault="009A3D2C" w:rsidP="008C5E19">
      <w:pPr>
        <w:pStyle w:val="ListParagraph"/>
        <w:ind w:left="0"/>
        <w:rPr>
          <w:rFonts w:ascii="Times New Roman" w:hAnsi="Times New Roman"/>
          <w:sz w:val="24"/>
          <w:szCs w:val="24"/>
        </w:rPr>
      </w:pPr>
    </w:p>
    <w:p w14:paraId="36813CC0" w14:textId="17046752" w:rsidR="009A3D2C" w:rsidRDefault="009A3D2C" w:rsidP="008C5E19">
      <w:pPr>
        <w:pStyle w:val="ListParagraph"/>
        <w:ind w:left="0"/>
        <w:rPr>
          <w:rFonts w:ascii="Times New Roman" w:hAnsi="Times New Roman"/>
          <w:sz w:val="24"/>
          <w:szCs w:val="24"/>
        </w:rPr>
      </w:pPr>
    </w:p>
    <w:p w14:paraId="1EFC78E7" w14:textId="56B6EDAA" w:rsidR="009A3D2C" w:rsidRDefault="009A3D2C" w:rsidP="008C5E19">
      <w:pPr>
        <w:pStyle w:val="ListParagraph"/>
        <w:ind w:left="0"/>
        <w:rPr>
          <w:rFonts w:ascii="Times New Roman" w:hAnsi="Times New Roman"/>
          <w:sz w:val="24"/>
          <w:szCs w:val="24"/>
        </w:rPr>
      </w:pPr>
    </w:p>
    <w:p w14:paraId="42C871FE" w14:textId="77777777" w:rsidR="009A3D2C" w:rsidRDefault="009A3D2C" w:rsidP="008C5E19">
      <w:pPr>
        <w:pStyle w:val="ListParagraph"/>
        <w:ind w:left="0"/>
        <w:rPr>
          <w:rFonts w:ascii="Times New Roman" w:hAnsi="Times New Roman"/>
          <w:sz w:val="24"/>
          <w:szCs w:val="24"/>
        </w:rPr>
      </w:pPr>
    </w:p>
    <w:p w14:paraId="0D0FF5E2" w14:textId="77777777" w:rsidR="0099542C" w:rsidRDefault="0099542C" w:rsidP="00A9236D">
      <w:pPr>
        <w:pStyle w:val="ListParagraph"/>
        <w:rPr>
          <w:rFonts w:ascii="Times New Roman" w:hAnsi="Times New Roman"/>
          <w:sz w:val="24"/>
          <w:szCs w:val="24"/>
        </w:rPr>
      </w:pPr>
    </w:p>
    <w:p w14:paraId="3858931A" w14:textId="77777777" w:rsidR="0099542C" w:rsidRPr="00C320A0" w:rsidRDefault="00C320A0" w:rsidP="0099542C">
      <w:pPr>
        <w:pStyle w:val="ListParagraph"/>
        <w:pBdr>
          <w:top w:val="single" w:sz="24" w:space="1" w:color="4F81BD" w:shadow="1"/>
          <w:left w:val="single" w:sz="24" w:space="4" w:color="4F81BD" w:shadow="1"/>
          <w:bottom w:val="single" w:sz="24" w:space="1" w:color="4F81BD" w:shadow="1"/>
          <w:right w:val="single" w:sz="24" w:space="4" w:color="4F81BD" w:shadow="1"/>
        </w:pBdr>
        <w:ind w:left="0"/>
        <w:rPr>
          <w:rFonts w:ascii="Times New Roman" w:hAnsi="Times New Roman"/>
          <w:b/>
          <w:sz w:val="24"/>
          <w:szCs w:val="24"/>
        </w:rPr>
      </w:pPr>
      <w:r>
        <w:rPr>
          <w:rFonts w:ascii="Times New Roman" w:hAnsi="Times New Roman"/>
          <w:b/>
          <w:sz w:val="24"/>
          <w:szCs w:val="24"/>
        </w:rPr>
        <w:lastRenderedPageBreak/>
        <w:t xml:space="preserve">STEP 2: </w:t>
      </w:r>
      <w:r w:rsidR="00AC1924">
        <w:rPr>
          <w:rFonts w:ascii="Times New Roman" w:hAnsi="Times New Roman"/>
          <w:b/>
          <w:sz w:val="24"/>
          <w:szCs w:val="24"/>
        </w:rPr>
        <w:t xml:space="preserve"> </w:t>
      </w:r>
      <w:r w:rsidRPr="00C320A0">
        <w:rPr>
          <w:rFonts w:ascii="Times New Roman" w:hAnsi="Times New Roman"/>
          <w:b/>
          <w:spacing w:val="20"/>
          <w:sz w:val="24"/>
          <w:szCs w:val="24"/>
        </w:rPr>
        <w:t>MONITOR</w:t>
      </w:r>
    </w:p>
    <w:p w14:paraId="39102888" w14:textId="77777777" w:rsidR="00A9236D" w:rsidRDefault="00C320A0" w:rsidP="00A9236D">
      <w:pPr>
        <w:pStyle w:val="ListParagraph"/>
        <w:rPr>
          <w:rFonts w:ascii="Times New Roman" w:hAnsi="Times New Roman"/>
          <w:sz w:val="24"/>
          <w:szCs w:val="24"/>
        </w:rPr>
      </w:pPr>
      <w:r>
        <w:rPr>
          <w:rFonts w:ascii="Times New Roman" w:hAnsi="Times New Roman"/>
          <w:sz w:val="24"/>
          <w:szCs w:val="24"/>
        </w:rPr>
        <w:t xml:space="preserve">Continue monitoring the athlete for other signs and symptoms, as well as for symptom severity. </w:t>
      </w:r>
      <w:r w:rsidR="00A9236D">
        <w:rPr>
          <w:rFonts w:ascii="Times New Roman" w:hAnsi="Times New Roman"/>
          <w:sz w:val="24"/>
          <w:szCs w:val="24"/>
        </w:rPr>
        <w:t>If the athlete is experiencing any of the below signs</w:t>
      </w:r>
      <w:r w:rsidR="00322A10">
        <w:rPr>
          <w:rFonts w:ascii="Times New Roman" w:hAnsi="Times New Roman"/>
          <w:sz w:val="24"/>
          <w:szCs w:val="24"/>
        </w:rPr>
        <w:t>,</w:t>
      </w:r>
      <w:r w:rsidR="00A9236D">
        <w:rPr>
          <w:rFonts w:ascii="Times New Roman" w:hAnsi="Times New Roman"/>
          <w:sz w:val="24"/>
          <w:szCs w:val="24"/>
        </w:rPr>
        <w:t xml:space="preserve"> the parents or guardians of the athlete may want to transport the athlete to the nearest emergency room. In the absence of a parent or guardian, or when in doubt about what action to take, </w:t>
      </w:r>
      <w:r w:rsidR="00A9236D" w:rsidRPr="00BD029F">
        <w:rPr>
          <w:rFonts w:ascii="Times New Roman" w:hAnsi="Times New Roman"/>
          <w:b/>
          <w:sz w:val="24"/>
          <w:szCs w:val="24"/>
        </w:rPr>
        <w:t>call 911 immediately.</w:t>
      </w:r>
    </w:p>
    <w:p w14:paraId="3BEFCC50" w14:textId="77777777" w:rsidR="00A9687D" w:rsidRDefault="00A9687D" w:rsidP="00A9236D">
      <w:pPr>
        <w:pStyle w:val="ListParagraph"/>
        <w:numPr>
          <w:ilvl w:val="3"/>
          <w:numId w:val="2"/>
        </w:numPr>
        <w:ind w:left="1800"/>
        <w:rPr>
          <w:rFonts w:ascii="Times New Roman" w:hAnsi="Times New Roman"/>
          <w:sz w:val="24"/>
          <w:szCs w:val="24"/>
        </w:rPr>
      </w:pPr>
      <w:r>
        <w:rPr>
          <w:rFonts w:ascii="Times New Roman" w:hAnsi="Times New Roman"/>
          <w:sz w:val="24"/>
          <w:szCs w:val="24"/>
        </w:rPr>
        <w:t>Headache that</w:t>
      </w:r>
      <w:r w:rsidR="00A9236D">
        <w:rPr>
          <w:rFonts w:ascii="Times New Roman" w:hAnsi="Times New Roman"/>
          <w:sz w:val="24"/>
          <w:szCs w:val="24"/>
        </w:rPr>
        <w:t xml:space="preserve"> gets worse or does not go away</w:t>
      </w:r>
    </w:p>
    <w:p w14:paraId="797DE9E8" w14:textId="77777777" w:rsidR="00A9687D" w:rsidRDefault="00A9687D" w:rsidP="00A9236D">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Weakness, numbness or decreased coordination</w:t>
      </w:r>
    </w:p>
    <w:p w14:paraId="6E83691B" w14:textId="77777777" w:rsidR="00A9687D" w:rsidRDefault="00A9687D" w:rsidP="00A9236D">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Slurred speech</w:t>
      </w:r>
    </w:p>
    <w:p w14:paraId="42642C84" w14:textId="77777777" w:rsidR="00A9687D" w:rsidRDefault="00A9687D" w:rsidP="00A9236D">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Looks ve</w:t>
      </w:r>
      <w:r w:rsidR="00A9236D">
        <w:rPr>
          <w:rFonts w:ascii="Times New Roman" w:hAnsi="Times New Roman"/>
          <w:sz w:val="24"/>
          <w:szCs w:val="24"/>
        </w:rPr>
        <w:t>ry drowsy or cannot be awakened</w:t>
      </w:r>
    </w:p>
    <w:p w14:paraId="180C9999" w14:textId="77777777" w:rsidR="00A9687D" w:rsidRDefault="00A9687D" w:rsidP="00A9236D">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Cannot recognize people or pla</w:t>
      </w:r>
      <w:r w:rsidR="00A9236D">
        <w:rPr>
          <w:rFonts w:ascii="Times New Roman" w:hAnsi="Times New Roman"/>
          <w:sz w:val="24"/>
          <w:szCs w:val="24"/>
        </w:rPr>
        <w:t>ces</w:t>
      </w:r>
    </w:p>
    <w:p w14:paraId="1A492663" w14:textId="2902B6A7" w:rsidR="009661F6" w:rsidRDefault="00A9236D" w:rsidP="009A3D2C">
      <w:pPr>
        <w:pStyle w:val="ListParagraph"/>
        <w:numPr>
          <w:ilvl w:val="3"/>
          <w:numId w:val="2"/>
        </w:numPr>
        <w:ind w:left="1800"/>
        <w:rPr>
          <w:rFonts w:ascii="Times New Roman" w:hAnsi="Times New Roman"/>
          <w:sz w:val="24"/>
          <w:szCs w:val="24"/>
        </w:rPr>
      </w:pPr>
      <w:r>
        <w:rPr>
          <w:rFonts w:ascii="Times New Roman" w:hAnsi="Times New Roman"/>
          <w:sz w:val="24"/>
          <w:szCs w:val="24"/>
        </w:rPr>
        <w:t>Is</w:t>
      </w:r>
      <w:r w:rsidR="00A9687D" w:rsidRPr="00E613D5">
        <w:rPr>
          <w:rFonts w:ascii="Times New Roman" w:hAnsi="Times New Roman"/>
          <w:sz w:val="24"/>
          <w:szCs w:val="24"/>
        </w:rPr>
        <w:t xml:space="preserve"> getting more and more </w:t>
      </w:r>
      <w:r>
        <w:rPr>
          <w:rFonts w:ascii="Times New Roman" w:hAnsi="Times New Roman"/>
          <w:sz w:val="24"/>
          <w:szCs w:val="24"/>
        </w:rPr>
        <w:t>confused, restless, or agitated</w:t>
      </w:r>
    </w:p>
    <w:p w14:paraId="6825ED0C" w14:textId="77777777" w:rsidR="009A3D2C" w:rsidRPr="009A3D2C" w:rsidRDefault="009A3D2C" w:rsidP="009A3D2C">
      <w:pPr>
        <w:pStyle w:val="ListParagraph"/>
        <w:ind w:left="1800"/>
        <w:rPr>
          <w:rFonts w:ascii="Times New Roman" w:hAnsi="Times New Roman"/>
          <w:sz w:val="24"/>
          <w:szCs w:val="24"/>
        </w:rPr>
      </w:pPr>
    </w:p>
    <w:p w14:paraId="03525D37" w14:textId="77777777" w:rsidR="00A9687D" w:rsidRDefault="00C320A0" w:rsidP="00FE6E95">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sz w:val="24"/>
          <w:szCs w:val="24"/>
        </w:rPr>
      </w:pPr>
      <w:r>
        <w:rPr>
          <w:rFonts w:ascii="Times New Roman" w:hAnsi="Times New Roman"/>
          <w:b/>
          <w:sz w:val="24"/>
          <w:szCs w:val="24"/>
        </w:rPr>
        <w:t xml:space="preserve">STEP 3: </w:t>
      </w:r>
      <w:r w:rsidR="00AC1924">
        <w:rPr>
          <w:rFonts w:ascii="Times New Roman" w:hAnsi="Times New Roman"/>
          <w:b/>
          <w:sz w:val="24"/>
          <w:szCs w:val="24"/>
        </w:rPr>
        <w:t xml:space="preserve"> </w:t>
      </w:r>
      <w:r w:rsidR="00AC1924">
        <w:rPr>
          <w:rFonts w:ascii="Times New Roman" w:hAnsi="Times New Roman"/>
          <w:b/>
          <w:spacing w:val="20"/>
          <w:sz w:val="24"/>
          <w:szCs w:val="24"/>
        </w:rPr>
        <w:t xml:space="preserve">IS </w:t>
      </w:r>
      <w:r w:rsidRPr="00C320A0">
        <w:rPr>
          <w:rFonts w:ascii="Times New Roman" w:hAnsi="Times New Roman"/>
          <w:b/>
          <w:spacing w:val="20"/>
          <w:sz w:val="24"/>
          <w:szCs w:val="24"/>
        </w:rPr>
        <w:t>THERE AN EMERGENCY?</w:t>
      </w:r>
      <w:r w:rsidR="00A9687D">
        <w:rPr>
          <w:rFonts w:ascii="Times New Roman" w:hAnsi="Times New Roman"/>
          <w:sz w:val="24"/>
          <w:szCs w:val="24"/>
        </w:rPr>
        <w:t xml:space="preserve"> </w:t>
      </w:r>
    </w:p>
    <w:p w14:paraId="09CEB1C5" w14:textId="77777777" w:rsidR="00C320A0" w:rsidRDefault="00C320A0" w:rsidP="00C320A0">
      <w:pPr>
        <w:pStyle w:val="ListParagraph"/>
        <w:rPr>
          <w:rFonts w:ascii="Times New Roman" w:eastAsia="Times New Roman" w:hAnsi="Times New Roman"/>
          <w:color w:val="000000"/>
          <w:sz w:val="24"/>
          <w:szCs w:val="24"/>
        </w:rPr>
      </w:pPr>
      <w:r>
        <w:rPr>
          <w:rFonts w:ascii="Times New Roman" w:hAnsi="Times New Roman"/>
          <w:sz w:val="24"/>
          <w:szCs w:val="24"/>
        </w:rPr>
        <w:t xml:space="preserve">If the condition of the athlete continues to </w:t>
      </w:r>
      <w:r w:rsidR="00D16328">
        <w:rPr>
          <w:rFonts w:ascii="Times New Roman" w:hAnsi="Times New Roman"/>
          <w:sz w:val="24"/>
          <w:szCs w:val="24"/>
        </w:rPr>
        <w:t>deteriorate</w:t>
      </w:r>
      <w:r>
        <w:rPr>
          <w:rFonts w:ascii="Times New Roman" w:hAnsi="Times New Roman"/>
          <w:sz w:val="24"/>
          <w:szCs w:val="24"/>
        </w:rPr>
        <w:t xml:space="preserve"> or if an athlete exhibits </w:t>
      </w:r>
      <w:r>
        <w:rPr>
          <w:rFonts w:ascii="Times New Roman" w:hAnsi="Times New Roman"/>
          <w:b/>
          <w:sz w:val="24"/>
          <w:szCs w:val="24"/>
        </w:rPr>
        <w:t>ANY</w:t>
      </w:r>
      <w:r>
        <w:rPr>
          <w:rFonts w:ascii="Times New Roman" w:hAnsi="Times New Roman"/>
          <w:sz w:val="24"/>
          <w:szCs w:val="24"/>
        </w:rPr>
        <w:t xml:space="preserve"> of the below signs, </w:t>
      </w:r>
      <w:r w:rsidRPr="00880B6F">
        <w:rPr>
          <w:rFonts w:ascii="Times New Roman" w:hAnsi="Times New Roman"/>
          <w:b/>
          <w:sz w:val="24"/>
          <w:szCs w:val="24"/>
        </w:rPr>
        <w:t>call</w:t>
      </w:r>
      <w:r>
        <w:rPr>
          <w:rFonts w:ascii="Times New Roman" w:hAnsi="Times New Roman"/>
          <w:sz w:val="24"/>
          <w:szCs w:val="24"/>
        </w:rPr>
        <w:t xml:space="preserve"> </w:t>
      </w:r>
      <w:r w:rsidRPr="00880B6F">
        <w:rPr>
          <w:rFonts w:ascii="Times New Roman" w:hAnsi="Times New Roman"/>
          <w:b/>
          <w:sz w:val="24"/>
          <w:szCs w:val="24"/>
        </w:rPr>
        <w:t>911 immediately</w:t>
      </w:r>
      <w:r w:rsidR="00F850F6">
        <w:rPr>
          <w:rFonts w:ascii="Times New Roman" w:hAnsi="Times New Roman"/>
          <w:b/>
          <w:sz w:val="24"/>
          <w:szCs w:val="24"/>
        </w:rPr>
        <w:t xml:space="preserve"> and launch your organization’s </w:t>
      </w:r>
      <w:r>
        <w:rPr>
          <w:rFonts w:ascii="Times New Roman" w:hAnsi="Times New Roman"/>
          <w:b/>
          <w:sz w:val="24"/>
          <w:szCs w:val="24"/>
        </w:rPr>
        <w:t>emergency action plan</w:t>
      </w:r>
      <w:r>
        <w:rPr>
          <w:rFonts w:ascii="Times New Roman" w:hAnsi="Times New Roman"/>
          <w:sz w:val="24"/>
          <w:szCs w:val="24"/>
        </w:rPr>
        <w:t>:</w:t>
      </w:r>
    </w:p>
    <w:p w14:paraId="59867B2E" w14:textId="77777777" w:rsidR="00A9687D" w:rsidRPr="00FE6E95" w:rsidRDefault="00A9687D" w:rsidP="00C320A0">
      <w:pPr>
        <w:pStyle w:val="ListParagraph"/>
        <w:numPr>
          <w:ilvl w:val="3"/>
          <w:numId w:val="4"/>
        </w:numPr>
        <w:ind w:left="1800"/>
        <w:rPr>
          <w:rFonts w:ascii="Times New Roman" w:eastAsia="Times New Roman" w:hAnsi="Times New Roman"/>
          <w:color w:val="000000"/>
          <w:sz w:val="24"/>
          <w:szCs w:val="24"/>
        </w:rPr>
      </w:pPr>
      <w:r w:rsidRPr="00771C87">
        <w:rPr>
          <w:rFonts w:ascii="Times New Roman" w:eastAsia="Times New Roman" w:hAnsi="Times New Roman"/>
          <w:color w:val="000000"/>
          <w:sz w:val="24"/>
          <w:szCs w:val="24"/>
        </w:rPr>
        <w:t xml:space="preserve">Repeated vomiting or nausea. </w:t>
      </w:r>
    </w:p>
    <w:p w14:paraId="17306F6B" w14:textId="77777777" w:rsidR="00A9687D" w:rsidRDefault="00A9687D" w:rsidP="00C320A0">
      <w:pPr>
        <w:pStyle w:val="ListParagraph"/>
        <w:numPr>
          <w:ilvl w:val="3"/>
          <w:numId w:val="4"/>
        </w:numPr>
        <w:ind w:left="1800"/>
        <w:rPr>
          <w:rFonts w:ascii="Times New Roman" w:hAnsi="Times New Roman"/>
          <w:sz w:val="24"/>
          <w:szCs w:val="24"/>
        </w:rPr>
      </w:pPr>
      <w:r>
        <w:rPr>
          <w:rFonts w:ascii="Times New Roman" w:eastAsia="Times New Roman" w:hAnsi="Times New Roman"/>
          <w:color w:val="000000"/>
          <w:sz w:val="24"/>
          <w:szCs w:val="24"/>
        </w:rPr>
        <w:t>Has</w:t>
      </w:r>
      <w:r w:rsidRPr="00771C87">
        <w:rPr>
          <w:rFonts w:ascii="Times New Roman" w:eastAsia="Times New Roman" w:hAnsi="Times New Roman"/>
          <w:color w:val="000000"/>
          <w:sz w:val="24"/>
          <w:szCs w:val="24"/>
        </w:rPr>
        <w:t xml:space="preserve"> one pupil (the black part in the middle of the eye) larger than the other. </w:t>
      </w:r>
    </w:p>
    <w:p w14:paraId="382F0CA6" w14:textId="77777777" w:rsidR="00A9687D" w:rsidRPr="00880B6F" w:rsidRDefault="00A9687D" w:rsidP="00C320A0">
      <w:pPr>
        <w:pStyle w:val="ListParagraph"/>
        <w:numPr>
          <w:ilvl w:val="3"/>
          <w:numId w:val="4"/>
        </w:numPr>
        <w:ind w:left="1800"/>
        <w:rPr>
          <w:rFonts w:ascii="Times New Roman" w:hAnsi="Times New Roman"/>
          <w:sz w:val="24"/>
          <w:szCs w:val="24"/>
        </w:rPr>
      </w:pPr>
      <w:r>
        <w:rPr>
          <w:rFonts w:ascii="Times New Roman" w:eastAsia="Times New Roman" w:hAnsi="Times New Roman"/>
          <w:color w:val="000000"/>
          <w:sz w:val="24"/>
          <w:szCs w:val="24"/>
        </w:rPr>
        <w:t>Experiences</w:t>
      </w:r>
      <w:r w:rsidRPr="00771C87">
        <w:rPr>
          <w:rFonts w:ascii="Times New Roman" w:eastAsia="Times New Roman" w:hAnsi="Times New Roman"/>
          <w:color w:val="000000"/>
          <w:sz w:val="24"/>
          <w:szCs w:val="24"/>
        </w:rPr>
        <w:t xml:space="preserve"> convulsions or seizures. </w:t>
      </w:r>
    </w:p>
    <w:p w14:paraId="0EB5C90B" w14:textId="3499F8CA" w:rsidR="000B0E3C" w:rsidRPr="009A3D2C" w:rsidRDefault="00A9687D" w:rsidP="009A3D2C">
      <w:pPr>
        <w:pStyle w:val="ListParagraph"/>
        <w:numPr>
          <w:ilvl w:val="3"/>
          <w:numId w:val="4"/>
        </w:numPr>
        <w:ind w:left="1800"/>
        <w:rPr>
          <w:rFonts w:ascii="Times New Roman" w:hAnsi="Times New Roman"/>
          <w:sz w:val="24"/>
          <w:szCs w:val="24"/>
        </w:rPr>
      </w:pPr>
      <w:r>
        <w:rPr>
          <w:rFonts w:ascii="Times New Roman" w:eastAsia="Times New Roman" w:hAnsi="Times New Roman"/>
          <w:color w:val="000000"/>
          <w:sz w:val="24"/>
          <w:szCs w:val="24"/>
        </w:rPr>
        <w:t>Prolonged loss of</w:t>
      </w:r>
      <w:r w:rsidRPr="00771C87">
        <w:rPr>
          <w:rFonts w:ascii="Times New Roman" w:eastAsia="Times New Roman" w:hAnsi="Times New Roman"/>
          <w:color w:val="000000"/>
          <w:sz w:val="24"/>
          <w:szCs w:val="24"/>
        </w:rPr>
        <w:t xml:space="preserve"> consciousness (</w:t>
      </w:r>
      <w:r w:rsidRPr="00771C87">
        <w:rPr>
          <w:rFonts w:ascii="Times New Roman" w:eastAsia="Times New Roman" w:hAnsi="Times New Roman"/>
          <w:i/>
          <w:iCs/>
          <w:color w:val="000000"/>
          <w:sz w:val="24"/>
          <w:szCs w:val="24"/>
        </w:rPr>
        <w:t xml:space="preserve">a brief loss of consciousness should be taken </w:t>
      </w:r>
      <w:r w:rsidR="009A3D2C" w:rsidRPr="00771C87">
        <w:rPr>
          <w:rFonts w:ascii="Times New Roman" w:eastAsia="Times New Roman" w:hAnsi="Times New Roman"/>
          <w:i/>
          <w:iCs/>
          <w:color w:val="000000"/>
          <w:sz w:val="24"/>
          <w:szCs w:val="24"/>
        </w:rPr>
        <w:t>seriously,</w:t>
      </w:r>
      <w:r w:rsidRPr="00771C87">
        <w:rPr>
          <w:rFonts w:ascii="Times New Roman" w:eastAsia="Times New Roman" w:hAnsi="Times New Roman"/>
          <w:i/>
          <w:iCs/>
          <w:color w:val="000000"/>
          <w:sz w:val="24"/>
          <w:szCs w:val="24"/>
        </w:rPr>
        <w:t xml:space="preserve"> and the person should be carefully monitored</w:t>
      </w:r>
      <w:r w:rsidRPr="00771C87">
        <w:rPr>
          <w:rFonts w:ascii="Times New Roman" w:eastAsia="Times New Roman" w:hAnsi="Times New Roman"/>
          <w:color w:val="000000"/>
          <w:sz w:val="24"/>
          <w:szCs w:val="24"/>
        </w:rPr>
        <w:t xml:space="preserve">). </w:t>
      </w:r>
    </w:p>
    <w:p w14:paraId="60148B2B" w14:textId="77777777" w:rsidR="009A3D2C" w:rsidRPr="009A3D2C" w:rsidRDefault="009A3D2C" w:rsidP="009A3D2C">
      <w:pPr>
        <w:pStyle w:val="ListParagraph"/>
        <w:ind w:left="1800"/>
        <w:rPr>
          <w:rFonts w:ascii="Times New Roman" w:hAnsi="Times New Roman"/>
          <w:sz w:val="24"/>
          <w:szCs w:val="24"/>
        </w:rPr>
      </w:pPr>
    </w:p>
    <w:p w14:paraId="6EEE69EF" w14:textId="77777777" w:rsidR="00A9687D" w:rsidRPr="000C0818" w:rsidRDefault="00C320A0" w:rsidP="000B0E3C">
      <w:pPr>
        <w:pStyle w:val="ListParagraph"/>
        <w:pBdr>
          <w:top w:val="single" w:sz="24" w:space="1" w:color="548DD4" w:shadow="1"/>
          <w:left w:val="single" w:sz="24" w:space="4" w:color="548DD4" w:shadow="1"/>
          <w:bottom w:val="single" w:sz="24" w:space="1" w:color="548DD4" w:shadow="1"/>
          <w:right w:val="single" w:sz="24" w:space="4" w:color="548DD4" w:shadow="1"/>
        </w:pBdr>
        <w:spacing w:line="240" w:lineRule="auto"/>
        <w:ind w:left="0"/>
        <w:rPr>
          <w:rFonts w:ascii="Times New Roman" w:hAnsi="Times New Roman"/>
          <w:sz w:val="24"/>
          <w:szCs w:val="24"/>
        </w:rPr>
      </w:pPr>
      <w:r>
        <w:rPr>
          <w:rFonts w:ascii="Times New Roman" w:hAnsi="Times New Roman"/>
          <w:b/>
          <w:sz w:val="24"/>
          <w:szCs w:val="24"/>
        </w:rPr>
        <w:t xml:space="preserve">STEP 4: </w:t>
      </w:r>
      <w:r w:rsidR="00AC1924">
        <w:rPr>
          <w:rFonts w:ascii="Times New Roman" w:hAnsi="Times New Roman"/>
          <w:b/>
          <w:sz w:val="24"/>
          <w:szCs w:val="24"/>
        </w:rPr>
        <w:t xml:space="preserve"> </w:t>
      </w:r>
      <w:r w:rsidRPr="00C320A0">
        <w:rPr>
          <w:rFonts w:ascii="Times New Roman" w:hAnsi="Times New Roman"/>
          <w:b/>
          <w:spacing w:val="20"/>
          <w:sz w:val="24"/>
          <w:szCs w:val="24"/>
        </w:rPr>
        <w:t>ENSURE ATHLETE RECIEVES A MEDICAL EVALUATION</w:t>
      </w:r>
    </w:p>
    <w:p w14:paraId="27A71CA1" w14:textId="3E17656C" w:rsidR="009A3D2C" w:rsidRDefault="00C320A0" w:rsidP="009A3D2C">
      <w:pPr>
        <w:pStyle w:val="ListParagraph"/>
        <w:rPr>
          <w:rFonts w:ascii="Times New Roman" w:hAnsi="Times New Roman"/>
          <w:sz w:val="24"/>
          <w:szCs w:val="24"/>
        </w:rPr>
      </w:pPr>
      <w:r>
        <w:rPr>
          <w:rFonts w:ascii="Times New Roman" w:eastAsia="Times New Roman" w:hAnsi="Times New Roman"/>
          <w:color w:val="000000"/>
          <w:sz w:val="24"/>
          <w:szCs w:val="24"/>
        </w:rPr>
        <w:t>If not an emergency</w:t>
      </w:r>
      <w:r w:rsidR="00322A1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ensure the injured athlete is evaluated by a proper medical professional. </w:t>
      </w:r>
      <w:r>
        <w:rPr>
          <w:rFonts w:ascii="Times New Roman" w:eastAsia="Times New Roman" w:hAnsi="Times New Roman"/>
          <w:b/>
          <w:color w:val="000000"/>
          <w:sz w:val="24"/>
          <w:szCs w:val="24"/>
        </w:rPr>
        <w:t>DO NOT</w:t>
      </w:r>
      <w:r>
        <w:rPr>
          <w:rFonts w:ascii="Times New Roman" w:eastAsia="Times New Roman" w:hAnsi="Times New Roman"/>
          <w:color w:val="000000"/>
          <w:sz w:val="24"/>
          <w:szCs w:val="24"/>
        </w:rPr>
        <w:t xml:space="preserve"> try to judge the seriousness of the injury yourself. </w:t>
      </w:r>
      <w:r w:rsidR="00A9687D">
        <w:rPr>
          <w:rFonts w:ascii="Times New Roman" w:hAnsi="Times New Roman"/>
          <w:sz w:val="24"/>
          <w:szCs w:val="24"/>
        </w:rPr>
        <w:t>Coaches shoul</w:t>
      </w:r>
      <w:r w:rsidR="00F850F6">
        <w:rPr>
          <w:rFonts w:ascii="Times New Roman" w:hAnsi="Times New Roman"/>
          <w:sz w:val="24"/>
          <w:szCs w:val="24"/>
        </w:rPr>
        <w:t xml:space="preserve">d seek assistance from the </w:t>
      </w:r>
      <w:r w:rsidR="00A9687D">
        <w:rPr>
          <w:rFonts w:ascii="Times New Roman" w:hAnsi="Times New Roman"/>
          <w:sz w:val="24"/>
          <w:szCs w:val="24"/>
        </w:rPr>
        <w:t>site athletic trainer or other appropriate m</w:t>
      </w:r>
      <w:r w:rsidR="00F850F6">
        <w:rPr>
          <w:rFonts w:ascii="Times New Roman" w:hAnsi="Times New Roman"/>
          <w:sz w:val="24"/>
          <w:szCs w:val="24"/>
        </w:rPr>
        <w:t>edical personnel if available at a competition</w:t>
      </w:r>
      <w:r w:rsidR="00A9687D">
        <w:rPr>
          <w:rFonts w:ascii="Times New Roman" w:hAnsi="Times New Roman"/>
          <w:sz w:val="24"/>
          <w:szCs w:val="24"/>
        </w:rPr>
        <w:t xml:space="preserve">, and should always seek the assistance from an appropriate medical provider when </w:t>
      </w:r>
      <w:r w:rsidR="00F562D0">
        <w:rPr>
          <w:rFonts w:ascii="Times New Roman" w:hAnsi="Times New Roman"/>
          <w:sz w:val="24"/>
          <w:szCs w:val="24"/>
        </w:rPr>
        <w:t xml:space="preserve">an injury occurs </w:t>
      </w:r>
      <w:r w:rsidR="00A9687D">
        <w:rPr>
          <w:rFonts w:ascii="Times New Roman" w:hAnsi="Times New Roman"/>
          <w:sz w:val="24"/>
          <w:szCs w:val="24"/>
        </w:rPr>
        <w:t>at practice.</w:t>
      </w:r>
      <w:r w:rsidR="00A9236D">
        <w:rPr>
          <w:rFonts w:ascii="Times New Roman" w:hAnsi="Times New Roman"/>
          <w:sz w:val="24"/>
          <w:szCs w:val="24"/>
        </w:rPr>
        <w:t xml:space="preserve"> If a me</w:t>
      </w:r>
      <w:r w:rsidR="000B0E3C">
        <w:rPr>
          <w:rFonts w:ascii="Times New Roman" w:hAnsi="Times New Roman"/>
          <w:sz w:val="24"/>
          <w:szCs w:val="24"/>
        </w:rPr>
        <w:t>dical provi</w:t>
      </w:r>
      <w:r w:rsidR="00CB01C6">
        <w:rPr>
          <w:rFonts w:ascii="Times New Roman" w:hAnsi="Times New Roman"/>
          <w:sz w:val="24"/>
          <w:szCs w:val="24"/>
        </w:rPr>
        <w:t>der is not available</w:t>
      </w:r>
      <w:r w:rsidR="00F850F6">
        <w:rPr>
          <w:rFonts w:ascii="Times New Roman" w:hAnsi="Times New Roman"/>
          <w:sz w:val="24"/>
          <w:szCs w:val="24"/>
        </w:rPr>
        <w:t xml:space="preserve"> on site</w:t>
      </w:r>
      <w:r w:rsidR="00CB01C6">
        <w:rPr>
          <w:rFonts w:ascii="Times New Roman" w:hAnsi="Times New Roman"/>
          <w:sz w:val="24"/>
          <w:szCs w:val="24"/>
        </w:rPr>
        <w:t>, ensure that the</w:t>
      </w:r>
      <w:r w:rsidR="000B0E3C">
        <w:rPr>
          <w:rFonts w:ascii="Times New Roman" w:hAnsi="Times New Roman"/>
          <w:sz w:val="24"/>
          <w:szCs w:val="24"/>
        </w:rPr>
        <w:t xml:space="preserve"> parent</w:t>
      </w:r>
      <w:r w:rsidR="00CB01C6">
        <w:rPr>
          <w:rFonts w:ascii="Times New Roman" w:hAnsi="Times New Roman"/>
          <w:sz w:val="24"/>
          <w:szCs w:val="24"/>
        </w:rPr>
        <w:t>s</w:t>
      </w:r>
      <w:r w:rsidR="000B0E3C">
        <w:rPr>
          <w:rFonts w:ascii="Times New Roman" w:hAnsi="Times New Roman"/>
          <w:sz w:val="24"/>
          <w:szCs w:val="24"/>
        </w:rPr>
        <w:t xml:space="preserve"> or guardian</w:t>
      </w:r>
      <w:r w:rsidR="00CB01C6">
        <w:rPr>
          <w:rFonts w:ascii="Times New Roman" w:hAnsi="Times New Roman"/>
          <w:sz w:val="24"/>
          <w:szCs w:val="24"/>
        </w:rPr>
        <w:t>s</w:t>
      </w:r>
      <w:r w:rsidR="000B0E3C">
        <w:rPr>
          <w:rFonts w:ascii="Times New Roman" w:hAnsi="Times New Roman"/>
          <w:sz w:val="24"/>
          <w:szCs w:val="24"/>
        </w:rPr>
        <w:t xml:space="preserve"> of the athlete follow-up with </w:t>
      </w:r>
      <w:r w:rsidR="00CB01C6">
        <w:rPr>
          <w:rFonts w:ascii="Times New Roman" w:hAnsi="Times New Roman"/>
          <w:sz w:val="24"/>
          <w:szCs w:val="24"/>
        </w:rPr>
        <w:t>an appropriate medical provider</w:t>
      </w:r>
      <w:r w:rsidR="009A3D2C">
        <w:rPr>
          <w:rFonts w:ascii="Times New Roman" w:hAnsi="Times New Roman"/>
          <w:sz w:val="24"/>
          <w:szCs w:val="24"/>
        </w:rPr>
        <w:t>.</w:t>
      </w:r>
    </w:p>
    <w:p w14:paraId="229AAFA9" w14:textId="77777777" w:rsidR="009A3D2C" w:rsidRPr="009A3D2C" w:rsidRDefault="009A3D2C" w:rsidP="009A3D2C">
      <w:pPr>
        <w:pStyle w:val="ListParagraph"/>
        <w:rPr>
          <w:rFonts w:ascii="Times New Roman" w:hAnsi="Times New Roman"/>
          <w:sz w:val="24"/>
          <w:szCs w:val="24"/>
        </w:rPr>
      </w:pPr>
    </w:p>
    <w:p w14:paraId="44E9E079" w14:textId="77777777" w:rsidR="00A9687D" w:rsidRDefault="00C320A0" w:rsidP="00A9236D">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sz w:val="24"/>
          <w:szCs w:val="24"/>
        </w:rPr>
      </w:pPr>
      <w:r>
        <w:rPr>
          <w:rFonts w:ascii="Times New Roman" w:hAnsi="Times New Roman"/>
          <w:b/>
          <w:sz w:val="24"/>
          <w:szCs w:val="24"/>
        </w:rPr>
        <w:t xml:space="preserve">STEP 5: </w:t>
      </w:r>
      <w:r w:rsidR="00AC1924">
        <w:rPr>
          <w:rFonts w:ascii="Times New Roman" w:hAnsi="Times New Roman"/>
          <w:b/>
          <w:sz w:val="24"/>
          <w:szCs w:val="24"/>
        </w:rPr>
        <w:t xml:space="preserve"> </w:t>
      </w:r>
      <w:r w:rsidR="00AC1924" w:rsidRPr="00AC1924">
        <w:rPr>
          <w:rFonts w:ascii="Times New Roman" w:hAnsi="Times New Roman"/>
          <w:b/>
          <w:spacing w:val="20"/>
          <w:sz w:val="24"/>
          <w:szCs w:val="24"/>
        </w:rPr>
        <w:t>COMMUNICAT</w:t>
      </w:r>
      <w:r w:rsidR="009C7B5B">
        <w:rPr>
          <w:rFonts w:ascii="Times New Roman" w:hAnsi="Times New Roman"/>
          <w:b/>
          <w:spacing w:val="20"/>
          <w:sz w:val="24"/>
          <w:szCs w:val="24"/>
        </w:rPr>
        <w:t>E</w:t>
      </w:r>
    </w:p>
    <w:p w14:paraId="5B555DBE" w14:textId="77777777" w:rsidR="00A9687D" w:rsidRPr="00526D58" w:rsidRDefault="00AC1924" w:rsidP="00526D58">
      <w:pPr>
        <w:pStyle w:val="ListParagraph"/>
        <w:rPr>
          <w:rFonts w:ascii="Times New Roman" w:hAnsi="Times New Roman"/>
          <w:sz w:val="24"/>
          <w:szCs w:val="24"/>
        </w:rPr>
      </w:pPr>
      <w:r>
        <w:rPr>
          <w:rFonts w:ascii="Times New Roman" w:hAnsi="Times New Roman"/>
          <w:sz w:val="24"/>
          <w:szCs w:val="24"/>
        </w:rPr>
        <w:t xml:space="preserve">Contact the athlete’s parents or guardians as soon as possible to inform them of the potential </w:t>
      </w:r>
      <w:r w:rsidR="006A2647">
        <w:rPr>
          <w:rFonts w:ascii="Times New Roman" w:hAnsi="Times New Roman"/>
          <w:sz w:val="24"/>
          <w:szCs w:val="24"/>
        </w:rPr>
        <w:t>injury</w:t>
      </w:r>
      <w:r w:rsidR="00F562D0">
        <w:rPr>
          <w:rFonts w:ascii="Times New Roman" w:hAnsi="Times New Roman"/>
          <w:sz w:val="24"/>
          <w:szCs w:val="24"/>
        </w:rPr>
        <w:t xml:space="preserve"> and provide</w:t>
      </w:r>
      <w:r w:rsidR="0017134F">
        <w:rPr>
          <w:rFonts w:ascii="Times New Roman" w:hAnsi="Times New Roman"/>
          <w:sz w:val="24"/>
          <w:szCs w:val="24"/>
        </w:rPr>
        <w:t xml:space="preserve"> them a</w:t>
      </w:r>
      <w:r>
        <w:rPr>
          <w:rFonts w:ascii="Times New Roman" w:hAnsi="Times New Roman"/>
          <w:sz w:val="24"/>
          <w:szCs w:val="24"/>
        </w:rPr>
        <w:t xml:space="preserve"> </w:t>
      </w:r>
      <w:r w:rsidR="00F562D0">
        <w:rPr>
          <w:rFonts w:ascii="Times New Roman" w:hAnsi="Times New Roman"/>
          <w:sz w:val="24"/>
          <w:szCs w:val="24"/>
        </w:rPr>
        <w:t>factsheet on concussion available</w:t>
      </w:r>
      <w:r>
        <w:rPr>
          <w:rFonts w:ascii="Times New Roman" w:hAnsi="Times New Roman"/>
          <w:sz w:val="24"/>
          <w:szCs w:val="24"/>
        </w:rPr>
        <w:t xml:space="preserve"> online by the Centers for Disease Control and Prevention. Communicate the i</w:t>
      </w:r>
      <w:r w:rsidR="00F850F6">
        <w:rPr>
          <w:rFonts w:ascii="Times New Roman" w:hAnsi="Times New Roman"/>
          <w:sz w:val="24"/>
          <w:szCs w:val="24"/>
        </w:rPr>
        <w:t>njury to your organization’s</w:t>
      </w:r>
      <w:r w:rsidR="00AD1563">
        <w:rPr>
          <w:rFonts w:ascii="Times New Roman" w:hAnsi="Times New Roman"/>
          <w:sz w:val="24"/>
          <w:szCs w:val="24"/>
        </w:rPr>
        <w:t xml:space="preserve"> </w:t>
      </w:r>
      <w:r w:rsidR="00F850F6">
        <w:rPr>
          <w:rFonts w:ascii="Times New Roman" w:hAnsi="Times New Roman"/>
          <w:sz w:val="24"/>
          <w:szCs w:val="24"/>
        </w:rPr>
        <w:t xml:space="preserve">director or other appropriate </w:t>
      </w:r>
      <w:r>
        <w:rPr>
          <w:rFonts w:ascii="Times New Roman" w:hAnsi="Times New Roman"/>
          <w:sz w:val="24"/>
          <w:szCs w:val="24"/>
        </w:rPr>
        <w:t>person</w:t>
      </w:r>
      <w:r w:rsidR="00526D58">
        <w:rPr>
          <w:rFonts w:ascii="Times New Roman" w:hAnsi="Times New Roman"/>
          <w:sz w:val="24"/>
          <w:szCs w:val="24"/>
        </w:rPr>
        <w:t>nel in a timely fashion.</w:t>
      </w:r>
    </w:p>
    <w:p w14:paraId="3CF9FD34" w14:textId="04D74B52" w:rsidR="00B755B4" w:rsidRPr="009A3D2C" w:rsidRDefault="00A9687D" w:rsidP="009A3D2C">
      <w:pPr>
        <w:pStyle w:val="Heading1"/>
        <w:keepLines w:val="0"/>
        <w:numPr>
          <w:ilvl w:val="0"/>
          <w:numId w:val="2"/>
        </w:numPr>
        <w:spacing w:before="240" w:after="60" w:line="276" w:lineRule="auto"/>
        <w:jc w:val="center"/>
        <w:rPr>
          <w:color w:val="auto"/>
          <w:sz w:val="56"/>
          <w:szCs w:val="56"/>
        </w:rPr>
      </w:pPr>
      <w:bookmarkStart w:id="8" w:name="_Toc361063547"/>
      <w:r w:rsidRPr="00C52445">
        <w:rPr>
          <w:color w:val="auto"/>
          <w:sz w:val="56"/>
          <w:szCs w:val="56"/>
        </w:rPr>
        <w:lastRenderedPageBreak/>
        <w:t xml:space="preserve">Removal from Play </w:t>
      </w:r>
      <w:bookmarkEnd w:id="8"/>
      <w:r w:rsidR="00B755B4" w:rsidRPr="00C52445">
        <w:rPr>
          <w:color w:val="auto"/>
          <w:sz w:val="56"/>
          <w:szCs w:val="56"/>
        </w:rPr>
        <w:t>Strategy</w:t>
      </w:r>
    </w:p>
    <w:p w14:paraId="5D738BEE" w14:textId="77777777" w:rsidR="00E77B94" w:rsidRDefault="00A9687D" w:rsidP="00E77B94">
      <w:pPr>
        <w:jc w:val="center"/>
        <w:rPr>
          <w:rFonts w:ascii="Times New Roman" w:hAnsi="Times New Roman"/>
          <w:b/>
          <w:i/>
          <w:sz w:val="48"/>
          <w:szCs w:val="48"/>
        </w:rPr>
      </w:pPr>
      <w:r w:rsidRPr="00511DB1">
        <w:rPr>
          <w:rFonts w:ascii="Times New Roman" w:hAnsi="Times New Roman"/>
          <w:b/>
          <w:i/>
          <w:sz w:val="48"/>
          <w:szCs w:val="48"/>
        </w:rPr>
        <w:t xml:space="preserve">Athletic trainers or other appropriate medical </w:t>
      </w:r>
    </w:p>
    <w:p w14:paraId="34CC13B6" w14:textId="4648629F" w:rsidR="00AD1563" w:rsidRPr="00E77B94" w:rsidRDefault="009A3D2C" w:rsidP="009A3D2C">
      <w:pPr>
        <w:jc w:val="center"/>
        <w:rPr>
          <w:rFonts w:ascii="Times New Roman" w:hAnsi="Times New Roman"/>
          <w:b/>
          <w:i/>
          <w:sz w:val="48"/>
          <w:szCs w:val="48"/>
        </w:rPr>
      </w:pPr>
      <w:r>
        <w:rPr>
          <w:rFonts w:ascii="Times New Roman" w:hAnsi="Times New Roman"/>
          <w:b/>
          <w:i/>
          <w:sz w:val="48"/>
          <w:szCs w:val="48"/>
        </w:rPr>
        <w:t>P</w:t>
      </w:r>
      <w:r w:rsidR="00E77B94">
        <w:rPr>
          <w:rFonts w:ascii="Times New Roman" w:hAnsi="Times New Roman"/>
          <w:b/>
          <w:i/>
          <w:sz w:val="48"/>
          <w:szCs w:val="48"/>
        </w:rPr>
        <w:t>roviders</w:t>
      </w:r>
      <w:r w:rsidR="007251EB" w:rsidRPr="007251EB">
        <w:rPr>
          <w:rFonts w:ascii="Times New Roman" w:hAnsi="Times New Roman"/>
          <w:noProof/>
          <w:sz w:val="24"/>
          <w:szCs w:val="24"/>
        </w:rPr>
        <mc:AlternateContent>
          <mc:Choice Requires="wps">
            <w:drawing>
              <wp:anchor distT="45720" distB="45720" distL="114300" distR="114300" simplePos="0" relativeHeight="251672064" behindDoc="1" locked="0" layoutInCell="1" allowOverlap="1" wp14:anchorId="200139D6" wp14:editId="6A148A7A">
                <wp:simplePos x="0" y="0"/>
                <wp:positionH relativeFrom="margin">
                  <wp:align>left</wp:align>
                </wp:positionH>
                <wp:positionV relativeFrom="paragraph">
                  <wp:posOffset>525145</wp:posOffset>
                </wp:positionV>
                <wp:extent cx="5875020" cy="4038600"/>
                <wp:effectExtent l="57150" t="57150" r="106680" b="114300"/>
                <wp:wrapTight wrapText="bothSides">
                  <wp:wrapPolygon edited="0">
                    <wp:start x="-70" y="-306"/>
                    <wp:lineTo x="-210" y="-204"/>
                    <wp:lineTo x="-210" y="21702"/>
                    <wp:lineTo x="-70" y="22109"/>
                    <wp:lineTo x="21782" y="22109"/>
                    <wp:lineTo x="21922" y="21091"/>
                    <wp:lineTo x="21922" y="1426"/>
                    <wp:lineTo x="21782" y="-102"/>
                    <wp:lineTo x="21782" y="-306"/>
                    <wp:lineTo x="-70" y="-306"/>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038600"/>
                        </a:xfrm>
                        <a:prstGeom prst="rect">
                          <a:avLst/>
                        </a:prstGeom>
                        <a:ln w="38100">
                          <a:headEnd/>
                          <a:tailEnd/>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48A56573" w14:textId="77777777" w:rsidR="007251EB" w:rsidRPr="007251EB" w:rsidRDefault="007251EB" w:rsidP="007251EB">
                            <w:pPr>
                              <w:contextualSpacing/>
                              <w:jc w:val="center"/>
                              <w:rPr>
                                <w:rFonts w:ascii="Times New Roman" w:hAnsi="Times New Roman"/>
                                <w:b/>
                                <w:sz w:val="48"/>
                                <w:szCs w:val="48"/>
                              </w:rPr>
                            </w:pPr>
                            <w:r w:rsidRPr="007251EB">
                              <w:rPr>
                                <w:rFonts w:ascii="Times New Roman" w:hAnsi="Times New Roman"/>
                                <w:b/>
                                <w:sz w:val="48"/>
                                <w:szCs w:val="48"/>
                              </w:rPr>
                              <w:t>ATTENTION</w:t>
                            </w:r>
                          </w:p>
                          <w:p w14:paraId="0C31D814" w14:textId="77777777" w:rsidR="007251EB" w:rsidRPr="007251EB" w:rsidRDefault="007251EB" w:rsidP="007251EB">
                            <w:pPr>
                              <w:contextualSpacing/>
                              <w:rPr>
                                <w:rFonts w:ascii="Times New Roman" w:hAnsi="Times New Roman"/>
                                <w:b/>
                                <w:sz w:val="24"/>
                                <w:szCs w:val="24"/>
                              </w:rPr>
                            </w:pPr>
                          </w:p>
                          <w:p w14:paraId="6F3B2EEF" w14:textId="77777777" w:rsidR="007251EB" w:rsidRDefault="007251EB" w:rsidP="007251EB">
                            <w:pPr>
                              <w:contextualSpacing/>
                              <w:rPr>
                                <w:rFonts w:ascii="Times New Roman" w:hAnsi="Times New Roman"/>
                                <w:b/>
                                <w:sz w:val="24"/>
                                <w:szCs w:val="24"/>
                              </w:rPr>
                            </w:pPr>
                            <w:r w:rsidRPr="007251EB">
                              <w:rPr>
                                <w:rFonts w:ascii="Times New Roman" w:hAnsi="Times New Roman"/>
                                <w:b/>
                                <w:sz w:val="24"/>
                                <w:szCs w:val="24"/>
                              </w:rPr>
                              <w:t>Only individuals deemed a “qualified health care p</w:t>
                            </w:r>
                            <w:r w:rsidR="00E10D33">
                              <w:rPr>
                                <w:rFonts w:ascii="Times New Roman" w:hAnsi="Times New Roman"/>
                                <w:b/>
                                <w:sz w:val="24"/>
                                <w:szCs w:val="24"/>
                              </w:rPr>
                              <w:t>rofessional” under subsection (6</w:t>
                            </w:r>
                            <w:r w:rsidRPr="007251EB">
                              <w:rPr>
                                <w:rFonts w:ascii="Times New Roman" w:hAnsi="Times New Roman"/>
                                <w:b/>
                                <w:sz w:val="24"/>
                                <w:szCs w:val="24"/>
                              </w:rPr>
                              <w:t>) of section 33-1625, Idaho Code, may provide medical clearance for an athlete to return to play following a possible concussion. A qualified healthcare professional must meet two (2) criteria. The medical professional must be trained in the evaluation and management of concussions, AND must be one of the following:</w:t>
                            </w:r>
                          </w:p>
                          <w:p w14:paraId="4C848574" w14:textId="77777777" w:rsidR="007251EB" w:rsidRPr="007251EB" w:rsidRDefault="007251EB" w:rsidP="007251EB">
                            <w:pPr>
                              <w:contextualSpacing/>
                              <w:rPr>
                                <w:rFonts w:ascii="Times New Roman" w:hAnsi="Times New Roman"/>
                                <w:b/>
                                <w:sz w:val="24"/>
                                <w:szCs w:val="24"/>
                              </w:rPr>
                            </w:pPr>
                          </w:p>
                          <w:p w14:paraId="13008C15" w14:textId="77777777" w:rsidR="007251EB" w:rsidRPr="007251EB" w:rsidRDefault="007251EB" w:rsidP="007251EB">
                            <w:pPr>
                              <w:numPr>
                                <w:ilvl w:val="0"/>
                                <w:numId w:val="14"/>
                              </w:numPr>
                              <w:spacing w:after="160" w:line="259" w:lineRule="auto"/>
                              <w:contextualSpacing/>
                              <w:rPr>
                                <w:rFonts w:ascii="Times New Roman" w:hAnsi="Times New Roman"/>
                                <w:b/>
                                <w:sz w:val="24"/>
                                <w:szCs w:val="24"/>
                              </w:rPr>
                            </w:pPr>
                            <w:r w:rsidRPr="007251EB">
                              <w:rPr>
                                <w:rFonts w:ascii="Times New Roman" w:hAnsi="Times New Roman"/>
                                <w:b/>
                                <w:sz w:val="24"/>
                                <w:szCs w:val="24"/>
                              </w:rPr>
                              <w:t>A physician or physician assistant licensed under chapter 18, title 54, Idaho Code;</w:t>
                            </w:r>
                          </w:p>
                          <w:p w14:paraId="170ACC69" w14:textId="77777777" w:rsidR="007251EB" w:rsidRPr="007251EB" w:rsidRDefault="007251EB" w:rsidP="007251EB">
                            <w:pPr>
                              <w:numPr>
                                <w:ilvl w:val="0"/>
                                <w:numId w:val="14"/>
                              </w:numPr>
                              <w:spacing w:after="160" w:line="259" w:lineRule="auto"/>
                              <w:contextualSpacing/>
                              <w:rPr>
                                <w:rFonts w:ascii="Times New Roman" w:hAnsi="Times New Roman"/>
                                <w:b/>
                                <w:sz w:val="24"/>
                                <w:szCs w:val="24"/>
                              </w:rPr>
                            </w:pPr>
                            <w:r w:rsidRPr="007251EB">
                              <w:rPr>
                                <w:rFonts w:ascii="Times New Roman" w:hAnsi="Times New Roman"/>
                                <w:b/>
                                <w:sz w:val="24"/>
                                <w:szCs w:val="24"/>
                              </w:rPr>
                              <w:t>An advanced practice nurse licensed under section 54-1409, Idaho Code (a school nurse may not necessarily be an advanced practice nurse); or</w:t>
                            </w:r>
                          </w:p>
                          <w:p w14:paraId="14509643" w14:textId="77777777" w:rsidR="007251EB" w:rsidRDefault="007251EB" w:rsidP="007251EB">
                            <w:pPr>
                              <w:numPr>
                                <w:ilvl w:val="0"/>
                                <w:numId w:val="14"/>
                              </w:numPr>
                              <w:spacing w:after="160" w:line="259" w:lineRule="auto"/>
                              <w:contextualSpacing/>
                              <w:rPr>
                                <w:rFonts w:ascii="Times New Roman" w:hAnsi="Times New Roman"/>
                                <w:b/>
                                <w:sz w:val="24"/>
                                <w:szCs w:val="24"/>
                              </w:rPr>
                            </w:pPr>
                            <w:r w:rsidRPr="007251EB">
                              <w:rPr>
                                <w:rFonts w:ascii="Times New Roman" w:hAnsi="Times New Roman"/>
                                <w:b/>
                                <w:sz w:val="24"/>
                                <w:szCs w:val="24"/>
                              </w:rPr>
                              <w:t>A licensed healthcare professional trained in the evaluation and management of concussions who is supervised by a directing physician who is licensed under chapter 18, title 54, Idaho Code (such as an Idaho Certified Athletic Trainer)</w:t>
                            </w:r>
                          </w:p>
                          <w:p w14:paraId="72A15211" w14:textId="77777777" w:rsidR="007251EB" w:rsidRPr="007251EB" w:rsidRDefault="007251EB" w:rsidP="007251EB">
                            <w:pPr>
                              <w:spacing w:after="160" w:line="259" w:lineRule="auto"/>
                              <w:ind w:left="720"/>
                              <w:contextualSpacing/>
                              <w:rPr>
                                <w:rFonts w:ascii="Times New Roman" w:hAnsi="Times New Roman"/>
                                <w:b/>
                                <w:sz w:val="24"/>
                                <w:szCs w:val="24"/>
                              </w:rPr>
                            </w:pPr>
                          </w:p>
                          <w:p w14:paraId="31D64C30" w14:textId="77777777" w:rsidR="007251EB" w:rsidRPr="007251EB" w:rsidRDefault="009661F6" w:rsidP="007251EB">
                            <w:pPr>
                              <w:spacing w:after="160" w:line="259" w:lineRule="auto"/>
                              <w:rPr>
                                <w:rFonts w:ascii="Times New Roman" w:eastAsiaTheme="minorHAnsi" w:hAnsi="Times New Roman" w:cstheme="minorBidi"/>
                                <w:b/>
                                <w:i/>
                                <w:sz w:val="24"/>
                                <w:szCs w:val="24"/>
                              </w:rPr>
                            </w:pPr>
                            <w:r>
                              <w:rPr>
                                <w:rFonts w:ascii="Times New Roman" w:eastAsiaTheme="minorHAnsi" w:hAnsi="Times New Roman" w:cstheme="minorBidi"/>
                                <w:b/>
                                <w:i/>
                                <w:sz w:val="24"/>
                                <w:szCs w:val="24"/>
                              </w:rPr>
                              <w:t>The following strategy</w:t>
                            </w:r>
                            <w:r w:rsidR="007251EB" w:rsidRPr="007251EB">
                              <w:rPr>
                                <w:rFonts w:ascii="Times New Roman" w:eastAsiaTheme="minorHAnsi" w:hAnsi="Times New Roman" w:cstheme="minorBidi"/>
                                <w:b/>
                                <w:i/>
                                <w:sz w:val="24"/>
                                <w:szCs w:val="24"/>
                              </w:rPr>
                              <w:t xml:space="preserve"> (Section 5) is only intended for use by individuals deemed a qualified healthcare professional. If an individual is not a qualified healthcare professional, please us</w:t>
                            </w:r>
                            <w:r>
                              <w:rPr>
                                <w:rFonts w:ascii="Times New Roman" w:eastAsiaTheme="minorHAnsi" w:hAnsi="Times New Roman" w:cstheme="minorBidi"/>
                                <w:b/>
                                <w:i/>
                                <w:sz w:val="24"/>
                                <w:szCs w:val="24"/>
                              </w:rPr>
                              <w:t>e the removal from play strategy</w:t>
                            </w:r>
                            <w:r w:rsidR="007251EB" w:rsidRPr="007251EB">
                              <w:rPr>
                                <w:rFonts w:ascii="Times New Roman" w:eastAsiaTheme="minorHAnsi" w:hAnsi="Times New Roman" w:cstheme="minorBidi"/>
                                <w:b/>
                                <w:i/>
                                <w:sz w:val="24"/>
                                <w:szCs w:val="24"/>
                              </w:rPr>
                              <w:t xml:space="preserve"> in section (4). </w:t>
                            </w:r>
                          </w:p>
                          <w:p w14:paraId="0535AA94" w14:textId="77777777" w:rsidR="007251EB" w:rsidRDefault="00725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139D6" id="Text Box 2" o:spid="_x0000_s1039" type="#_x0000_t202" style="position:absolute;left:0;text-align:left;margin-left:0;margin-top:41.35pt;width:462.6pt;height:318pt;z-index:-251644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" fillcolor="white [3201]" strokecolor="#4472c4 [3208]" strokeweight="3pt">
                <v:shadow on="t" color="black" opacity="26214f" origin="-.5,-.5" offset=".74836mm,.74836mm"/>
                <v:textbox>
                  <w:txbxContent>
                    <w:p w14:paraId="48A56573" w14:textId="77777777" w:rsidR="007251EB" w:rsidRPr="007251EB" w:rsidRDefault="007251EB" w:rsidP="007251EB">
                      <w:pPr>
                        <w:contextualSpacing/>
                        <w:jc w:val="center"/>
                        <w:rPr>
                          <w:rFonts w:ascii="Times New Roman" w:hAnsi="Times New Roman"/>
                          <w:b/>
                          <w:sz w:val="48"/>
                          <w:szCs w:val="48"/>
                        </w:rPr>
                      </w:pPr>
                      <w:r w:rsidRPr="007251EB">
                        <w:rPr>
                          <w:rFonts w:ascii="Times New Roman" w:hAnsi="Times New Roman"/>
                          <w:b/>
                          <w:sz w:val="48"/>
                          <w:szCs w:val="48"/>
                        </w:rPr>
                        <w:t>ATTENTION</w:t>
                      </w:r>
                    </w:p>
                    <w:p w14:paraId="0C31D814" w14:textId="77777777" w:rsidR="007251EB" w:rsidRPr="007251EB" w:rsidRDefault="007251EB" w:rsidP="007251EB">
                      <w:pPr>
                        <w:contextualSpacing/>
                        <w:rPr>
                          <w:rFonts w:ascii="Times New Roman" w:hAnsi="Times New Roman"/>
                          <w:b/>
                          <w:sz w:val="24"/>
                          <w:szCs w:val="24"/>
                        </w:rPr>
                      </w:pPr>
                    </w:p>
                    <w:p w14:paraId="6F3B2EEF" w14:textId="77777777" w:rsidR="007251EB" w:rsidRDefault="007251EB" w:rsidP="007251EB">
                      <w:pPr>
                        <w:contextualSpacing/>
                        <w:rPr>
                          <w:rFonts w:ascii="Times New Roman" w:hAnsi="Times New Roman"/>
                          <w:b/>
                          <w:sz w:val="24"/>
                          <w:szCs w:val="24"/>
                        </w:rPr>
                      </w:pPr>
                      <w:r w:rsidRPr="007251EB">
                        <w:rPr>
                          <w:rFonts w:ascii="Times New Roman" w:hAnsi="Times New Roman"/>
                          <w:b/>
                          <w:sz w:val="24"/>
                          <w:szCs w:val="24"/>
                        </w:rPr>
                        <w:t>Only individuals deemed a “qualified health care p</w:t>
                      </w:r>
                      <w:r w:rsidR="00E10D33">
                        <w:rPr>
                          <w:rFonts w:ascii="Times New Roman" w:hAnsi="Times New Roman"/>
                          <w:b/>
                          <w:sz w:val="24"/>
                          <w:szCs w:val="24"/>
                        </w:rPr>
                        <w:t>rofessional” under subsection (6</w:t>
                      </w:r>
                      <w:r w:rsidRPr="007251EB">
                        <w:rPr>
                          <w:rFonts w:ascii="Times New Roman" w:hAnsi="Times New Roman"/>
                          <w:b/>
                          <w:sz w:val="24"/>
                          <w:szCs w:val="24"/>
                        </w:rPr>
                        <w:t>) of section 33-1625, Idaho Code, may provide medical clearance for an athlete to return to play following a possible concussion. A qualified healthcare professional must meet two (2) criteria. The medical professional must be trained in the evaluation and management of concussions, AND must be one of the following:</w:t>
                      </w:r>
                    </w:p>
                    <w:p w14:paraId="4C848574" w14:textId="77777777" w:rsidR="007251EB" w:rsidRPr="007251EB" w:rsidRDefault="007251EB" w:rsidP="007251EB">
                      <w:pPr>
                        <w:contextualSpacing/>
                        <w:rPr>
                          <w:rFonts w:ascii="Times New Roman" w:hAnsi="Times New Roman"/>
                          <w:b/>
                          <w:sz w:val="24"/>
                          <w:szCs w:val="24"/>
                        </w:rPr>
                      </w:pPr>
                    </w:p>
                    <w:p w14:paraId="13008C15" w14:textId="77777777" w:rsidR="007251EB" w:rsidRPr="007251EB" w:rsidRDefault="007251EB" w:rsidP="007251EB">
                      <w:pPr>
                        <w:numPr>
                          <w:ilvl w:val="0"/>
                          <w:numId w:val="14"/>
                        </w:numPr>
                        <w:spacing w:after="160" w:line="259" w:lineRule="auto"/>
                        <w:contextualSpacing/>
                        <w:rPr>
                          <w:rFonts w:ascii="Times New Roman" w:hAnsi="Times New Roman"/>
                          <w:b/>
                          <w:sz w:val="24"/>
                          <w:szCs w:val="24"/>
                        </w:rPr>
                      </w:pPr>
                      <w:r w:rsidRPr="007251EB">
                        <w:rPr>
                          <w:rFonts w:ascii="Times New Roman" w:hAnsi="Times New Roman"/>
                          <w:b/>
                          <w:sz w:val="24"/>
                          <w:szCs w:val="24"/>
                        </w:rPr>
                        <w:t>A physician or physician assistant licensed under chapter 18, title 54, Idaho Code;</w:t>
                      </w:r>
                    </w:p>
                    <w:p w14:paraId="170ACC69" w14:textId="77777777" w:rsidR="007251EB" w:rsidRPr="007251EB" w:rsidRDefault="007251EB" w:rsidP="007251EB">
                      <w:pPr>
                        <w:numPr>
                          <w:ilvl w:val="0"/>
                          <w:numId w:val="14"/>
                        </w:numPr>
                        <w:spacing w:after="160" w:line="259" w:lineRule="auto"/>
                        <w:contextualSpacing/>
                        <w:rPr>
                          <w:rFonts w:ascii="Times New Roman" w:hAnsi="Times New Roman"/>
                          <w:b/>
                          <w:sz w:val="24"/>
                          <w:szCs w:val="24"/>
                        </w:rPr>
                      </w:pPr>
                      <w:r w:rsidRPr="007251EB">
                        <w:rPr>
                          <w:rFonts w:ascii="Times New Roman" w:hAnsi="Times New Roman"/>
                          <w:b/>
                          <w:sz w:val="24"/>
                          <w:szCs w:val="24"/>
                        </w:rPr>
                        <w:t>An advanced practice nurse licensed under section 54-1409, Idaho Code (a school nurse may not necessarily be an advanced practice nurse); or</w:t>
                      </w:r>
                    </w:p>
                    <w:p w14:paraId="14509643" w14:textId="77777777" w:rsidR="007251EB" w:rsidRDefault="007251EB" w:rsidP="007251EB">
                      <w:pPr>
                        <w:numPr>
                          <w:ilvl w:val="0"/>
                          <w:numId w:val="14"/>
                        </w:numPr>
                        <w:spacing w:after="160" w:line="259" w:lineRule="auto"/>
                        <w:contextualSpacing/>
                        <w:rPr>
                          <w:rFonts w:ascii="Times New Roman" w:hAnsi="Times New Roman"/>
                          <w:b/>
                          <w:sz w:val="24"/>
                          <w:szCs w:val="24"/>
                        </w:rPr>
                      </w:pPr>
                      <w:r w:rsidRPr="007251EB">
                        <w:rPr>
                          <w:rFonts w:ascii="Times New Roman" w:hAnsi="Times New Roman"/>
                          <w:b/>
                          <w:sz w:val="24"/>
                          <w:szCs w:val="24"/>
                        </w:rPr>
                        <w:t>A licensed healthcare professional trained in the evaluation and management of concussions who is supervised by a directing physician who is licensed under chapter 18, title 54, Idaho Code (such as an Idaho Certified Athletic Trainer)</w:t>
                      </w:r>
                    </w:p>
                    <w:p w14:paraId="72A15211" w14:textId="77777777" w:rsidR="007251EB" w:rsidRPr="007251EB" w:rsidRDefault="007251EB" w:rsidP="007251EB">
                      <w:pPr>
                        <w:spacing w:after="160" w:line="259" w:lineRule="auto"/>
                        <w:ind w:left="720"/>
                        <w:contextualSpacing/>
                        <w:rPr>
                          <w:rFonts w:ascii="Times New Roman" w:hAnsi="Times New Roman"/>
                          <w:b/>
                          <w:sz w:val="24"/>
                          <w:szCs w:val="24"/>
                        </w:rPr>
                      </w:pPr>
                    </w:p>
                    <w:p w14:paraId="31D64C30" w14:textId="77777777" w:rsidR="007251EB" w:rsidRPr="007251EB" w:rsidRDefault="009661F6" w:rsidP="007251EB">
                      <w:pPr>
                        <w:spacing w:after="160" w:line="259" w:lineRule="auto"/>
                        <w:rPr>
                          <w:rFonts w:ascii="Times New Roman" w:eastAsiaTheme="minorHAnsi" w:hAnsi="Times New Roman" w:cstheme="minorBidi"/>
                          <w:b/>
                          <w:i/>
                          <w:sz w:val="24"/>
                          <w:szCs w:val="24"/>
                        </w:rPr>
                      </w:pPr>
                      <w:r>
                        <w:rPr>
                          <w:rFonts w:ascii="Times New Roman" w:eastAsiaTheme="minorHAnsi" w:hAnsi="Times New Roman" w:cstheme="minorBidi"/>
                          <w:b/>
                          <w:i/>
                          <w:sz w:val="24"/>
                          <w:szCs w:val="24"/>
                        </w:rPr>
                        <w:t>The following strategy</w:t>
                      </w:r>
                      <w:r w:rsidR="007251EB" w:rsidRPr="007251EB">
                        <w:rPr>
                          <w:rFonts w:ascii="Times New Roman" w:eastAsiaTheme="minorHAnsi" w:hAnsi="Times New Roman" w:cstheme="minorBidi"/>
                          <w:b/>
                          <w:i/>
                          <w:sz w:val="24"/>
                          <w:szCs w:val="24"/>
                        </w:rPr>
                        <w:t xml:space="preserve"> (Section 5) is only intended for use by individuals deemed a qualified healthcare professional. If an individual is not a qualified healthcare professional, please us</w:t>
                      </w:r>
                      <w:r>
                        <w:rPr>
                          <w:rFonts w:ascii="Times New Roman" w:eastAsiaTheme="minorHAnsi" w:hAnsi="Times New Roman" w:cstheme="minorBidi"/>
                          <w:b/>
                          <w:i/>
                          <w:sz w:val="24"/>
                          <w:szCs w:val="24"/>
                        </w:rPr>
                        <w:t>e the removal from play strategy</w:t>
                      </w:r>
                      <w:r w:rsidR="007251EB" w:rsidRPr="007251EB">
                        <w:rPr>
                          <w:rFonts w:ascii="Times New Roman" w:eastAsiaTheme="minorHAnsi" w:hAnsi="Times New Roman" w:cstheme="minorBidi"/>
                          <w:b/>
                          <w:i/>
                          <w:sz w:val="24"/>
                          <w:szCs w:val="24"/>
                        </w:rPr>
                        <w:t xml:space="preserve"> in section (4). </w:t>
                      </w:r>
                    </w:p>
                    <w:p w14:paraId="0535AA94" w14:textId="77777777" w:rsidR="007251EB" w:rsidRDefault="007251EB"/>
                  </w:txbxContent>
                </v:textbox>
                <w10:wrap type="tight" anchorx="margin"/>
              </v:shape>
            </w:pict>
          </mc:Fallback>
        </mc:AlternateContent>
      </w:r>
    </w:p>
    <w:p w14:paraId="141CF653" w14:textId="77777777" w:rsidR="00355909" w:rsidRDefault="009277EF" w:rsidP="00355909">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sz w:val="24"/>
          <w:szCs w:val="24"/>
        </w:rPr>
      </w:pPr>
      <w:r>
        <w:rPr>
          <w:rFonts w:ascii="Times New Roman" w:hAnsi="Times New Roman"/>
          <w:b/>
          <w:sz w:val="24"/>
          <w:szCs w:val="24"/>
        </w:rPr>
        <w:t xml:space="preserve">STEP 1:  </w:t>
      </w:r>
      <w:r w:rsidRPr="009277EF">
        <w:rPr>
          <w:rFonts w:ascii="Times New Roman" w:hAnsi="Times New Roman"/>
          <w:b/>
          <w:spacing w:val="20"/>
          <w:sz w:val="24"/>
          <w:szCs w:val="24"/>
        </w:rPr>
        <w:t>REMOVE FROM PLAY</w:t>
      </w:r>
    </w:p>
    <w:p w14:paraId="36229363" w14:textId="5271415C" w:rsidR="005564A3" w:rsidRDefault="009277EF" w:rsidP="009277EF">
      <w:pPr>
        <w:pStyle w:val="ListParagraph"/>
        <w:rPr>
          <w:rFonts w:ascii="Times New Roman" w:hAnsi="Times New Roman"/>
          <w:sz w:val="24"/>
          <w:szCs w:val="24"/>
        </w:rPr>
      </w:pPr>
      <w:r>
        <w:rPr>
          <w:rFonts w:ascii="Times New Roman" w:hAnsi="Times New Roman"/>
          <w:sz w:val="24"/>
          <w:szCs w:val="24"/>
        </w:rPr>
        <w:t>If at any time it is suspected an athlete has sustained a concussion, the youth athlete shall be immediately removed from play.</w:t>
      </w:r>
      <w:r w:rsidR="00D44E21">
        <w:rPr>
          <w:rFonts w:ascii="Times New Roman" w:hAnsi="Times New Roman"/>
          <w:sz w:val="24"/>
          <w:szCs w:val="24"/>
        </w:rPr>
        <w:t xml:space="preserve"> No same day return to sport</w:t>
      </w:r>
      <w:r w:rsidR="00AD1563">
        <w:rPr>
          <w:rFonts w:ascii="Times New Roman" w:hAnsi="Times New Roman"/>
          <w:sz w:val="24"/>
          <w:szCs w:val="24"/>
        </w:rPr>
        <w:t>.</w:t>
      </w:r>
    </w:p>
    <w:p w14:paraId="5DE54594" w14:textId="3FAB32D4" w:rsidR="009A3D2C" w:rsidRDefault="009A3D2C" w:rsidP="009277EF">
      <w:pPr>
        <w:pStyle w:val="ListParagraph"/>
        <w:rPr>
          <w:rFonts w:ascii="Times New Roman" w:hAnsi="Times New Roman"/>
          <w:sz w:val="24"/>
          <w:szCs w:val="24"/>
        </w:rPr>
      </w:pPr>
    </w:p>
    <w:p w14:paraId="25C9D6B8" w14:textId="4B3F134E" w:rsidR="009A3D2C" w:rsidRDefault="009A3D2C" w:rsidP="009277EF">
      <w:pPr>
        <w:pStyle w:val="ListParagraph"/>
        <w:rPr>
          <w:rFonts w:ascii="Times New Roman" w:hAnsi="Times New Roman"/>
          <w:sz w:val="24"/>
          <w:szCs w:val="24"/>
        </w:rPr>
      </w:pPr>
    </w:p>
    <w:p w14:paraId="4DD47598" w14:textId="6AB03563" w:rsidR="009A3D2C" w:rsidRDefault="009A3D2C" w:rsidP="009277EF">
      <w:pPr>
        <w:pStyle w:val="ListParagraph"/>
        <w:rPr>
          <w:rFonts w:ascii="Times New Roman" w:hAnsi="Times New Roman"/>
          <w:sz w:val="24"/>
          <w:szCs w:val="24"/>
        </w:rPr>
      </w:pPr>
    </w:p>
    <w:p w14:paraId="04FD09C2" w14:textId="7A6C1570" w:rsidR="009A3D2C" w:rsidRDefault="009A3D2C" w:rsidP="009277EF">
      <w:pPr>
        <w:pStyle w:val="ListParagraph"/>
        <w:rPr>
          <w:rFonts w:ascii="Times New Roman" w:hAnsi="Times New Roman"/>
          <w:sz w:val="24"/>
          <w:szCs w:val="24"/>
        </w:rPr>
      </w:pPr>
    </w:p>
    <w:p w14:paraId="1F7F7236" w14:textId="774D334B" w:rsidR="009A3D2C" w:rsidRDefault="009A3D2C" w:rsidP="009277EF">
      <w:pPr>
        <w:pStyle w:val="ListParagraph"/>
        <w:rPr>
          <w:rFonts w:ascii="Times New Roman" w:hAnsi="Times New Roman"/>
          <w:sz w:val="24"/>
          <w:szCs w:val="24"/>
        </w:rPr>
      </w:pPr>
    </w:p>
    <w:p w14:paraId="67B5AE7E" w14:textId="77777777" w:rsidR="009A3D2C" w:rsidRPr="009235D0" w:rsidRDefault="009A3D2C" w:rsidP="009277EF">
      <w:pPr>
        <w:pStyle w:val="ListParagraph"/>
        <w:rPr>
          <w:rFonts w:ascii="Times New Roman" w:hAnsi="Times New Roman"/>
          <w:sz w:val="24"/>
          <w:szCs w:val="24"/>
        </w:rPr>
      </w:pPr>
    </w:p>
    <w:p w14:paraId="677D1082" w14:textId="77777777" w:rsidR="00EF40D5" w:rsidRDefault="00EF40D5" w:rsidP="00355909">
      <w:pPr>
        <w:pStyle w:val="ListParagraph"/>
        <w:ind w:left="0"/>
        <w:rPr>
          <w:rFonts w:ascii="Times New Roman" w:hAnsi="Times New Roman"/>
          <w:b/>
          <w:sz w:val="24"/>
          <w:szCs w:val="24"/>
        </w:rPr>
      </w:pPr>
    </w:p>
    <w:p w14:paraId="43EF395F" w14:textId="77777777" w:rsidR="00355909" w:rsidRDefault="009277EF" w:rsidP="00355909">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sz w:val="24"/>
          <w:szCs w:val="24"/>
        </w:rPr>
      </w:pPr>
      <w:r>
        <w:rPr>
          <w:rFonts w:ascii="Times New Roman" w:hAnsi="Times New Roman"/>
          <w:b/>
          <w:sz w:val="24"/>
          <w:szCs w:val="24"/>
        </w:rPr>
        <w:lastRenderedPageBreak/>
        <w:t xml:space="preserve">STEP 2:  </w:t>
      </w:r>
      <w:r w:rsidRPr="009277EF">
        <w:rPr>
          <w:rFonts w:ascii="Times New Roman" w:hAnsi="Times New Roman"/>
          <w:b/>
          <w:spacing w:val="20"/>
          <w:sz w:val="24"/>
          <w:szCs w:val="24"/>
        </w:rPr>
        <w:t>MONITOR</w:t>
      </w:r>
    </w:p>
    <w:p w14:paraId="4B78CBCD" w14:textId="77777777" w:rsidR="00355909" w:rsidRDefault="009277EF" w:rsidP="00355909">
      <w:pPr>
        <w:pStyle w:val="ListParagraph"/>
        <w:rPr>
          <w:rFonts w:ascii="Times New Roman" w:hAnsi="Times New Roman"/>
          <w:sz w:val="24"/>
          <w:szCs w:val="24"/>
        </w:rPr>
      </w:pPr>
      <w:r>
        <w:rPr>
          <w:rFonts w:ascii="Times New Roman" w:hAnsi="Times New Roman"/>
          <w:sz w:val="24"/>
          <w:szCs w:val="24"/>
        </w:rPr>
        <w:t xml:space="preserve">Continue monitoring the athlete for other signs and symptoms, as well as for symptom severity. </w:t>
      </w:r>
      <w:r w:rsidR="00355909">
        <w:rPr>
          <w:rFonts w:ascii="Times New Roman" w:hAnsi="Times New Roman"/>
          <w:sz w:val="24"/>
          <w:szCs w:val="24"/>
        </w:rPr>
        <w:t>If the athlete is experiencing any of the below signs</w:t>
      </w:r>
      <w:r w:rsidR="00322A10">
        <w:rPr>
          <w:rFonts w:ascii="Times New Roman" w:hAnsi="Times New Roman"/>
          <w:sz w:val="24"/>
          <w:szCs w:val="24"/>
        </w:rPr>
        <w:t>,</w:t>
      </w:r>
      <w:r w:rsidR="00355909">
        <w:rPr>
          <w:rFonts w:ascii="Times New Roman" w:hAnsi="Times New Roman"/>
          <w:sz w:val="24"/>
          <w:szCs w:val="24"/>
        </w:rPr>
        <w:t xml:space="preserve"> the parents or guardians of the athlete may want to transport the athlete to the nearest emergency room. In the absence of a parent or guardian, or when in doubt about what action to take, </w:t>
      </w:r>
      <w:r w:rsidR="00355909" w:rsidRPr="00BD029F">
        <w:rPr>
          <w:rFonts w:ascii="Times New Roman" w:hAnsi="Times New Roman"/>
          <w:b/>
          <w:sz w:val="24"/>
          <w:szCs w:val="24"/>
        </w:rPr>
        <w:t>call 911 immediately.</w:t>
      </w:r>
    </w:p>
    <w:p w14:paraId="742F4C97" w14:textId="77777777" w:rsidR="00355909" w:rsidRDefault="00355909" w:rsidP="00355909">
      <w:pPr>
        <w:pStyle w:val="ListParagraph"/>
        <w:numPr>
          <w:ilvl w:val="3"/>
          <w:numId w:val="2"/>
        </w:numPr>
        <w:ind w:left="1800"/>
        <w:rPr>
          <w:rFonts w:ascii="Times New Roman" w:hAnsi="Times New Roman"/>
          <w:sz w:val="24"/>
          <w:szCs w:val="24"/>
        </w:rPr>
      </w:pPr>
      <w:r>
        <w:rPr>
          <w:rFonts w:ascii="Times New Roman" w:hAnsi="Times New Roman"/>
          <w:sz w:val="24"/>
          <w:szCs w:val="24"/>
        </w:rPr>
        <w:t>Headache that gets worse or does not go away</w:t>
      </w:r>
    </w:p>
    <w:p w14:paraId="559A23E2" w14:textId="77777777" w:rsidR="00355909" w:rsidRDefault="00355909" w:rsidP="00355909">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Weakness, numbness or decreased coordination</w:t>
      </w:r>
    </w:p>
    <w:p w14:paraId="155F65A7" w14:textId="77777777" w:rsidR="00355909" w:rsidRDefault="00355909" w:rsidP="00355909">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Slurred speech</w:t>
      </w:r>
    </w:p>
    <w:p w14:paraId="07CB7543" w14:textId="77777777" w:rsidR="00355909" w:rsidRDefault="00355909" w:rsidP="00355909">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Looks ve</w:t>
      </w:r>
      <w:r>
        <w:rPr>
          <w:rFonts w:ascii="Times New Roman" w:hAnsi="Times New Roman"/>
          <w:sz w:val="24"/>
          <w:szCs w:val="24"/>
        </w:rPr>
        <w:t>ry drowsy or cannot be awakened</w:t>
      </w:r>
    </w:p>
    <w:p w14:paraId="235E4AA8" w14:textId="77777777" w:rsidR="00355909" w:rsidRDefault="00355909" w:rsidP="00355909">
      <w:pPr>
        <w:pStyle w:val="ListParagraph"/>
        <w:numPr>
          <w:ilvl w:val="3"/>
          <w:numId w:val="2"/>
        </w:numPr>
        <w:ind w:left="1800"/>
        <w:rPr>
          <w:rFonts w:ascii="Times New Roman" w:hAnsi="Times New Roman"/>
          <w:sz w:val="24"/>
          <w:szCs w:val="24"/>
        </w:rPr>
      </w:pPr>
      <w:r w:rsidRPr="00E613D5">
        <w:rPr>
          <w:rFonts w:ascii="Times New Roman" w:hAnsi="Times New Roman"/>
          <w:sz w:val="24"/>
          <w:szCs w:val="24"/>
        </w:rPr>
        <w:t>Cannot recognize people or pla</w:t>
      </w:r>
      <w:r>
        <w:rPr>
          <w:rFonts w:ascii="Times New Roman" w:hAnsi="Times New Roman"/>
          <w:sz w:val="24"/>
          <w:szCs w:val="24"/>
        </w:rPr>
        <w:t>ces</w:t>
      </w:r>
    </w:p>
    <w:p w14:paraId="7362D529" w14:textId="77777777" w:rsidR="00EF40D5" w:rsidRDefault="00355909" w:rsidP="00355909">
      <w:pPr>
        <w:pStyle w:val="ListParagraph"/>
        <w:numPr>
          <w:ilvl w:val="3"/>
          <w:numId w:val="2"/>
        </w:numPr>
        <w:ind w:left="1800"/>
        <w:rPr>
          <w:rFonts w:ascii="Times New Roman" w:hAnsi="Times New Roman"/>
          <w:sz w:val="24"/>
          <w:szCs w:val="24"/>
        </w:rPr>
      </w:pPr>
      <w:r>
        <w:rPr>
          <w:rFonts w:ascii="Times New Roman" w:hAnsi="Times New Roman"/>
          <w:sz w:val="24"/>
          <w:szCs w:val="24"/>
        </w:rPr>
        <w:t>Is</w:t>
      </w:r>
      <w:r w:rsidRPr="00E613D5">
        <w:rPr>
          <w:rFonts w:ascii="Times New Roman" w:hAnsi="Times New Roman"/>
          <w:sz w:val="24"/>
          <w:szCs w:val="24"/>
        </w:rPr>
        <w:t xml:space="preserve"> getting more and more </w:t>
      </w:r>
      <w:r w:rsidR="005564A3">
        <w:rPr>
          <w:rFonts w:ascii="Times New Roman" w:hAnsi="Times New Roman"/>
          <w:sz w:val="24"/>
          <w:szCs w:val="24"/>
        </w:rPr>
        <w:t>confused, restless, or agitated</w:t>
      </w:r>
    </w:p>
    <w:p w14:paraId="319886B3" w14:textId="77777777" w:rsidR="005564A3" w:rsidRPr="005564A3" w:rsidRDefault="005564A3" w:rsidP="005564A3">
      <w:pPr>
        <w:pStyle w:val="ListParagraph"/>
        <w:ind w:left="2160"/>
        <w:rPr>
          <w:rFonts w:ascii="Times New Roman" w:hAnsi="Times New Roman"/>
          <w:sz w:val="24"/>
          <w:szCs w:val="24"/>
        </w:rPr>
      </w:pPr>
    </w:p>
    <w:p w14:paraId="43743DCB" w14:textId="77777777" w:rsidR="00355909" w:rsidRDefault="009277EF" w:rsidP="00355909">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sz w:val="24"/>
          <w:szCs w:val="24"/>
        </w:rPr>
      </w:pPr>
      <w:r>
        <w:rPr>
          <w:rFonts w:ascii="Times New Roman" w:hAnsi="Times New Roman"/>
          <w:b/>
          <w:sz w:val="24"/>
          <w:szCs w:val="24"/>
        </w:rPr>
        <w:t>STEP 3:</w:t>
      </w:r>
      <w:r w:rsidRPr="009277EF">
        <w:rPr>
          <w:rFonts w:ascii="Times New Roman" w:hAnsi="Times New Roman"/>
          <w:b/>
          <w:spacing w:val="20"/>
          <w:sz w:val="24"/>
          <w:szCs w:val="24"/>
        </w:rPr>
        <w:t xml:space="preserve"> </w:t>
      </w:r>
      <w:r w:rsidR="004E5776">
        <w:rPr>
          <w:rFonts w:ascii="Times New Roman" w:hAnsi="Times New Roman"/>
          <w:b/>
          <w:spacing w:val="20"/>
          <w:sz w:val="24"/>
          <w:szCs w:val="24"/>
        </w:rPr>
        <w:t xml:space="preserve"> </w:t>
      </w:r>
      <w:r w:rsidRPr="009277EF">
        <w:rPr>
          <w:rFonts w:ascii="Times New Roman" w:hAnsi="Times New Roman"/>
          <w:b/>
          <w:spacing w:val="20"/>
          <w:sz w:val="24"/>
          <w:szCs w:val="24"/>
        </w:rPr>
        <w:t>IS THERE AN EMERGENCY?</w:t>
      </w:r>
      <w:r w:rsidR="00355909">
        <w:rPr>
          <w:rFonts w:ascii="Times New Roman" w:hAnsi="Times New Roman"/>
          <w:sz w:val="24"/>
          <w:szCs w:val="24"/>
        </w:rPr>
        <w:t xml:space="preserve"> </w:t>
      </w:r>
    </w:p>
    <w:p w14:paraId="5D737A7F" w14:textId="77777777" w:rsidR="009277EF" w:rsidRDefault="009277EF" w:rsidP="009277EF">
      <w:pPr>
        <w:pStyle w:val="ListParagraph"/>
        <w:rPr>
          <w:rFonts w:ascii="Times New Roman" w:eastAsia="Times New Roman" w:hAnsi="Times New Roman"/>
          <w:color w:val="000000"/>
          <w:sz w:val="24"/>
          <w:szCs w:val="24"/>
        </w:rPr>
      </w:pPr>
      <w:r>
        <w:rPr>
          <w:rFonts w:ascii="Times New Roman" w:hAnsi="Times New Roman"/>
          <w:sz w:val="24"/>
          <w:szCs w:val="24"/>
        </w:rPr>
        <w:t xml:space="preserve">If the condition of the athlete continues to deteriorate, or if an athlete exhibits </w:t>
      </w:r>
      <w:r>
        <w:rPr>
          <w:rFonts w:ascii="Times New Roman" w:hAnsi="Times New Roman"/>
          <w:b/>
          <w:sz w:val="24"/>
          <w:szCs w:val="24"/>
        </w:rPr>
        <w:t>ANY</w:t>
      </w:r>
      <w:r>
        <w:rPr>
          <w:rFonts w:ascii="Times New Roman" w:hAnsi="Times New Roman"/>
          <w:sz w:val="24"/>
          <w:szCs w:val="24"/>
        </w:rPr>
        <w:t xml:space="preserve"> of the below signs, </w:t>
      </w:r>
      <w:r w:rsidRPr="00880B6F">
        <w:rPr>
          <w:rFonts w:ascii="Times New Roman" w:hAnsi="Times New Roman"/>
          <w:b/>
          <w:sz w:val="24"/>
          <w:szCs w:val="24"/>
        </w:rPr>
        <w:t>call</w:t>
      </w:r>
      <w:r>
        <w:rPr>
          <w:rFonts w:ascii="Times New Roman" w:hAnsi="Times New Roman"/>
          <w:sz w:val="24"/>
          <w:szCs w:val="24"/>
        </w:rPr>
        <w:t xml:space="preserve"> </w:t>
      </w:r>
      <w:r w:rsidRPr="00880B6F">
        <w:rPr>
          <w:rFonts w:ascii="Times New Roman" w:hAnsi="Times New Roman"/>
          <w:b/>
          <w:sz w:val="24"/>
          <w:szCs w:val="24"/>
        </w:rPr>
        <w:t>911 immediately</w:t>
      </w:r>
      <w:r w:rsidR="00F562D0">
        <w:rPr>
          <w:rFonts w:ascii="Times New Roman" w:hAnsi="Times New Roman"/>
          <w:b/>
          <w:sz w:val="24"/>
          <w:szCs w:val="24"/>
        </w:rPr>
        <w:t xml:space="preserve"> and launch your club</w:t>
      </w:r>
      <w:r>
        <w:rPr>
          <w:rFonts w:ascii="Times New Roman" w:hAnsi="Times New Roman"/>
          <w:b/>
          <w:sz w:val="24"/>
          <w:szCs w:val="24"/>
        </w:rPr>
        <w:t>’s emergency action plan</w:t>
      </w:r>
      <w:r>
        <w:rPr>
          <w:rFonts w:ascii="Times New Roman" w:hAnsi="Times New Roman"/>
          <w:sz w:val="24"/>
          <w:szCs w:val="24"/>
        </w:rPr>
        <w:t>:</w:t>
      </w:r>
    </w:p>
    <w:p w14:paraId="322F4D9A" w14:textId="77777777" w:rsidR="00355909" w:rsidRPr="00FE6E95" w:rsidRDefault="00355909" w:rsidP="009277EF">
      <w:pPr>
        <w:pStyle w:val="ListParagraph"/>
        <w:numPr>
          <w:ilvl w:val="0"/>
          <w:numId w:val="13"/>
        </w:numPr>
        <w:ind w:left="1800"/>
        <w:rPr>
          <w:rFonts w:ascii="Times New Roman" w:eastAsia="Times New Roman" w:hAnsi="Times New Roman"/>
          <w:color w:val="000000"/>
          <w:sz w:val="24"/>
          <w:szCs w:val="24"/>
        </w:rPr>
      </w:pPr>
      <w:r w:rsidRPr="00771C87">
        <w:rPr>
          <w:rFonts w:ascii="Times New Roman" w:eastAsia="Times New Roman" w:hAnsi="Times New Roman"/>
          <w:color w:val="000000"/>
          <w:sz w:val="24"/>
          <w:szCs w:val="24"/>
        </w:rPr>
        <w:t xml:space="preserve">Repeated vomiting or nausea. </w:t>
      </w:r>
    </w:p>
    <w:p w14:paraId="5BC0E343" w14:textId="77777777" w:rsidR="00355909" w:rsidRDefault="00355909" w:rsidP="009277EF">
      <w:pPr>
        <w:pStyle w:val="ListParagraph"/>
        <w:numPr>
          <w:ilvl w:val="0"/>
          <w:numId w:val="13"/>
        </w:numPr>
        <w:ind w:left="1800"/>
        <w:rPr>
          <w:rFonts w:ascii="Times New Roman" w:hAnsi="Times New Roman"/>
          <w:sz w:val="24"/>
          <w:szCs w:val="24"/>
        </w:rPr>
      </w:pPr>
      <w:r>
        <w:rPr>
          <w:rFonts w:ascii="Times New Roman" w:eastAsia="Times New Roman" w:hAnsi="Times New Roman"/>
          <w:color w:val="000000"/>
          <w:sz w:val="24"/>
          <w:szCs w:val="24"/>
        </w:rPr>
        <w:t>Has</w:t>
      </w:r>
      <w:r w:rsidRPr="00771C87">
        <w:rPr>
          <w:rFonts w:ascii="Times New Roman" w:eastAsia="Times New Roman" w:hAnsi="Times New Roman"/>
          <w:color w:val="000000"/>
          <w:sz w:val="24"/>
          <w:szCs w:val="24"/>
        </w:rPr>
        <w:t xml:space="preserve"> one pupil (the black part in the middle of the eye) larger than the other. </w:t>
      </w:r>
    </w:p>
    <w:p w14:paraId="11DB64C6" w14:textId="77777777" w:rsidR="00355909" w:rsidRPr="00880B6F" w:rsidRDefault="00355909" w:rsidP="009277EF">
      <w:pPr>
        <w:pStyle w:val="ListParagraph"/>
        <w:numPr>
          <w:ilvl w:val="0"/>
          <w:numId w:val="13"/>
        </w:numPr>
        <w:ind w:left="1800"/>
        <w:rPr>
          <w:rFonts w:ascii="Times New Roman" w:hAnsi="Times New Roman"/>
          <w:sz w:val="24"/>
          <w:szCs w:val="24"/>
        </w:rPr>
      </w:pPr>
      <w:r>
        <w:rPr>
          <w:rFonts w:ascii="Times New Roman" w:eastAsia="Times New Roman" w:hAnsi="Times New Roman"/>
          <w:color w:val="000000"/>
          <w:sz w:val="24"/>
          <w:szCs w:val="24"/>
        </w:rPr>
        <w:t>Experiences</w:t>
      </w:r>
      <w:r w:rsidRPr="00771C87">
        <w:rPr>
          <w:rFonts w:ascii="Times New Roman" w:eastAsia="Times New Roman" w:hAnsi="Times New Roman"/>
          <w:color w:val="000000"/>
          <w:sz w:val="24"/>
          <w:szCs w:val="24"/>
        </w:rPr>
        <w:t xml:space="preserve"> convulsions or seizures. </w:t>
      </w:r>
    </w:p>
    <w:p w14:paraId="28B5B4D5" w14:textId="686EF7ED" w:rsidR="005564A3" w:rsidRPr="009A3D2C" w:rsidRDefault="00355909" w:rsidP="005564A3">
      <w:pPr>
        <w:pStyle w:val="ListParagraph"/>
        <w:numPr>
          <w:ilvl w:val="0"/>
          <w:numId w:val="13"/>
        </w:numPr>
        <w:ind w:left="1800"/>
        <w:rPr>
          <w:rFonts w:ascii="Times New Roman" w:hAnsi="Times New Roman"/>
          <w:sz w:val="24"/>
          <w:szCs w:val="24"/>
        </w:rPr>
      </w:pPr>
      <w:r>
        <w:rPr>
          <w:rFonts w:ascii="Times New Roman" w:eastAsia="Times New Roman" w:hAnsi="Times New Roman"/>
          <w:color w:val="000000"/>
          <w:sz w:val="24"/>
          <w:szCs w:val="24"/>
        </w:rPr>
        <w:t>Prolonged loss of</w:t>
      </w:r>
      <w:r w:rsidRPr="00771C87">
        <w:rPr>
          <w:rFonts w:ascii="Times New Roman" w:eastAsia="Times New Roman" w:hAnsi="Times New Roman"/>
          <w:color w:val="000000"/>
          <w:sz w:val="24"/>
          <w:szCs w:val="24"/>
        </w:rPr>
        <w:t xml:space="preserve"> consciousness (</w:t>
      </w:r>
      <w:r w:rsidRPr="00771C87">
        <w:rPr>
          <w:rFonts w:ascii="Times New Roman" w:eastAsia="Times New Roman" w:hAnsi="Times New Roman"/>
          <w:i/>
          <w:iCs/>
          <w:color w:val="000000"/>
          <w:sz w:val="24"/>
          <w:szCs w:val="24"/>
        </w:rPr>
        <w:t xml:space="preserve">a brief loss of consciousness should be taken </w:t>
      </w:r>
      <w:r w:rsidR="009A3D2C" w:rsidRPr="00771C87">
        <w:rPr>
          <w:rFonts w:ascii="Times New Roman" w:eastAsia="Times New Roman" w:hAnsi="Times New Roman"/>
          <w:i/>
          <w:iCs/>
          <w:color w:val="000000"/>
          <w:sz w:val="24"/>
          <w:szCs w:val="24"/>
        </w:rPr>
        <w:t>seriously,</w:t>
      </w:r>
      <w:r w:rsidRPr="00771C87">
        <w:rPr>
          <w:rFonts w:ascii="Times New Roman" w:eastAsia="Times New Roman" w:hAnsi="Times New Roman"/>
          <w:i/>
          <w:iCs/>
          <w:color w:val="000000"/>
          <w:sz w:val="24"/>
          <w:szCs w:val="24"/>
        </w:rPr>
        <w:t xml:space="preserve"> and the person should be carefully monitored</w:t>
      </w:r>
      <w:r w:rsidRPr="00771C87">
        <w:rPr>
          <w:rFonts w:ascii="Times New Roman" w:eastAsia="Times New Roman" w:hAnsi="Times New Roman"/>
          <w:color w:val="000000"/>
          <w:sz w:val="24"/>
          <w:szCs w:val="24"/>
        </w:rPr>
        <w:t xml:space="preserve">). </w:t>
      </w:r>
    </w:p>
    <w:p w14:paraId="602A19B8" w14:textId="77777777" w:rsidR="009A3D2C" w:rsidRPr="005564A3" w:rsidRDefault="009A3D2C" w:rsidP="009A3D2C">
      <w:pPr>
        <w:pStyle w:val="ListParagraph"/>
        <w:ind w:left="1800"/>
        <w:rPr>
          <w:rFonts w:ascii="Times New Roman" w:hAnsi="Times New Roman"/>
          <w:sz w:val="24"/>
          <w:szCs w:val="24"/>
        </w:rPr>
      </w:pPr>
    </w:p>
    <w:p w14:paraId="5DE70BFF" w14:textId="77777777" w:rsidR="00EF40D5" w:rsidRDefault="004E5776" w:rsidP="00EF40D5">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sz w:val="24"/>
          <w:szCs w:val="24"/>
        </w:rPr>
      </w:pPr>
      <w:r>
        <w:rPr>
          <w:rFonts w:ascii="Times New Roman" w:hAnsi="Times New Roman"/>
          <w:b/>
          <w:sz w:val="24"/>
          <w:szCs w:val="24"/>
        </w:rPr>
        <w:t xml:space="preserve">STEP 4:  </w:t>
      </w:r>
      <w:r w:rsidRPr="004E5776">
        <w:rPr>
          <w:rFonts w:ascii="Times New Roman" w:hAnsi="Times New Roman"/>
          <w:b/>
          <w:spacing w:val="20"/>
          <w:sz w:val="24"/>
          <w:szCs w:val="24"/>
        </w:rPr>
        <w:t>SIDELINE EVALUATION</w:t>
      </w:r>
    </w:p>
    <w:p w14:paraId="03C40D75" w14:textId="77777777" w:rsidR="004E5776" w:rsidRDefault="004E5776" w:rsidP="004E5776">
      <w:pPr>
        <w:pStyle w:val="ListParagraph"/>
        <w:rPr>
          <w:rFonts w:ascii="Times New Roman" w:hAnsi="Times New Roman"/>
          <w:sz w:val="24"/>
          <w:szCs w:val="24"/>
        </w:rPr>
      </w:pPr>
      <w:r>
        <w:rPr>
          <w:rFonts w:ascii="Times New Roman" w:hAnsi="Times New Roman"/>
          <w:sz w:val="24"/>
          <w:szCs w:val="24"/>
        </w:rPr>
        <w:t xml:space="preserve">If it is determined the situation is not an emergency, the medical provider </w:t>
      </w:r>
      <w:r>
        <w:rPr>
          <w:rFonts w:ascii="Times New Roman" w:hAnsi="Times New Roman"/>
          <w:sz w:val="24"/>
          <w:szCs w:val="24"/>
          <w:u w:val="single"/>
        </w:rPr>
        <w:t>may choose</w:t>
      </w:r>
      <w:r w:rsidRPr="003616BF">
        <w:rPr>
          <w:rFonts w:ascii="Times New Roman" w:hAnsi="Times New Roman"/>
          <w:sz w:val="24"/>
          <w:szCs w:val="24"/>
        </w:rPr>
        <w:t xml:space="preserve"> to use simple sideline cognitive tests</w:t>
      </w:r>
      <w:r>
        <w:rPr>
          <w:rFonts w:ascii="Times New Roman" w:hAnsi="Times New Roman"/>
          <w:sz w:val="24"/>
          <w:szCs w:val="24"/>
        </w:rPr>
        <w:t xml:space="preserve"> to determine whether or not the athlete has any cognitive deficits.</w:t>
      </w:r>
    </w:p>
    <w:p w14:paraId="1344F07D" w14:textId="77777777" w:rsidR="00EE6FE2" w:rsidRDefault="00EE6FE2" w:rsidP="004E5776">
      <w:pPr>
        <w:pStyle w:val="ListParagraph"/>
        <w:numPr>
          <w:ilvl w:val="0"/>
          <w:numId w:val="7"/>
        </w:numPr>
        <w:ind w:left="1440"/>
        <w:rPr>
          <w:rFonts w:ascii="Times New Roman" w:hAnsi="Times New Roman"/>
          <w:sz w:val="24"/>
          <w:szCs w:val="24"/>
        </w:rPr>
      </w:pPr>
      <w:r>
        <w:rPr>
          <w:rFonts w:ascii="Times New Roman" w:hAnsi="Times New Roman"/>
          <w:sz w:val="24"/>
          <w:szCs w:val="24"/>
        </w:rPr>
        <w:t>A medical provider may choose to forego sideline cognitive testing if, in their best judgment, they feel the athlete is concussed. In this instance proceed to step 5.</w:t>
      </w:r>
    </w:p>
    <w:p w14:paraId="56CA9A9D" w14:textId="77777777" w:rsidR="00EF40D5" w:rsidRDefault="00EF40D5" w:rsidP="004E5776">
      <w:pPr>
        <w:pStyle w:val="ListParagraph"/>
        <w:numPr>
          <w:ilvl w:val="0"/>
          <w:numId w:val="7"/>
        </w:numPr>
        <w:ind w:left="1440"/>
        <w:rPr>
          <w:rFonts w:ascii="Times New Roman" w:hAnsi="Times New Roman"/>
          <w:sz w:val="24"/>
          <w:szCs w:val="24"/>
        </w:rPr>
      </w:pPr>
      <w:r>
        <w:rPr>
          <w:rFonts w:ascii="Times New Roman" w:hAnsi="Times New Roman"/>
          <w:sz w:val="24"/>
          <w:szCs w:val="24"/>
        </w:rPr>
        <w:t>Sideline tests include the latest version of the Sports Concussion Assessment Tool (SCAT), the Standardized Assessment of Concussion (SAC) or other standardized tools for sideline cognitive testing used with appropriate training.</w:t>
      </w:r>
    </w:p>
    <w:p w14:paraId="359A6382" w14:textId="77777777" w:rsidR="00EF40D5" w:rsidRDefault="00EF40D5" w:rsidP="004E5776">
      <w:pPr>
        <w:pStyle w:val="ListParagraph"/>
        <w:numPr>
          <w:ilvl w:val="0"/>
          <w:numId w:val="8"/>
        </w:numPr>
        <w:ind w:left="1980"/>
        <w:rPr>
          <w:rFonts w:ascii="Times New Roman" w:hAnsi="Times New Roman"/>
          <w:sz w:val="24"/>
          <w:szCs w:val="24"/>
        </w:rPr>
      </w:pPr>
      <w:r w:rsidRPr="00F300E5">
        <w:rPr>
          <w:rFonts w:ascii="Times New Roman" w:hAnsi="Times New Roman"/>
          <w:sz w:val="24"/>
          <w:szCs w:val="24"/>
          <w:u w:val="single"/>
        </w:rPr>
        <w:t xml:space="preserve">If the athlete has no cognitive </w:t>
      </w:r>
      <w:r w:rsidR="00181B81">
        <w:rPr>
          <w:rFonts w:ascii="Times New Roman" w:hAnsi="Times New Roman"/>
          <w:sz w:val="24"/>
          <w:szCs w:val="24"/>
          <w:u w:val="single"/>
        </w:rPr>
        <w:t xml:space="preserve">or other identifiable </w:t>
      </w:r>
      <w:r w:rsidRPr="00F300E5">
        <w:rPr>
          <w:rFonts w:ascii="Times New Roman" w:hAnsi="Times New Roman"/>
          <w:sz w:val="24"/>
          <w:szCs w:val="24"/>
          <w:u w:val="single"/>
        </w:rPr>
        <w:t>deficits</w:t>
      </w:r>
      <w:r>
        <w:rPr>
          <w:rFonts w:ascii="Times New Roman" w:hAnsi="Times New Roman"/>
          <w:sz w:val="24"/>
          <w:szCs w:val="24"/>
        </w:rPr>
        <w:t>, it is reasonable for the individual to conclude a concussion did not occur and that it is safe f</w:t>
      </w:r>
      <w:r w:rsidR="00D44E21">
        <w:rPr>
          <w:rFonts w:ascii="Times New Roman" w:hAnsi="Times New Roman"/>
          <w:sz w:val="24"/>
          <w:szCs w:val="24"/>
        </w:rPr>
        <w:t>or the athlete to return to sport</w:t>
      </w:r>
      <w:r w:rsidR="00AD1563">
        <w:rPr>
          <w:rFonts w:ascii="Times New Roman" w:hAnsi="Times New Roman"/>
          <w:sz w:val="24"/>
          <w:szCs w:val="24"/>
        </w:rPr>
        <w:t xml:space="preserve"> after 24 hours</w:t>
      </w:r>
      <w:r>
        <w:rPr>
          <w:rFonts w:ascii="Times New Roman" w:hAnsi="Times New Roman"/>
          <w:sz w:val="24"/>
          <w:szCs w:val="24"/>
        </w:rPr>
        <w:t>. In this instance the individual may foreg</w:t>
      </w:r>
      <w:r w:rsidR="009661F6">
        <w:rPr>
          <w:rFonts w:ascii="Times New Roman" w:hAnsi="Times New Roman"/>
          <w:sz w:val="24"/>
          <w:szCs w:val="24"/>
        </w:rPr>
        <w:t>o the remainder of this strategy</w:t>
      </w:r>
      <w:r>
        <w:rPr>
          <w:rFonts w:ascii="Times New Roman" w:hAnsi="Times New Roman"/>
          <w:sz w:val="24"/>
          <w:szCs w:val="24"/>
        </w:rPr>
        <w:t>, as well as section (6) and section (7) of this management plan.</w:t>
      </w:r>
    </w:p>
    <w:p w14:paraId="0627BB5D" w14:textId="705DF87E" w:rsidR="00526D58" w:rsidRPr="009A3D2C" w:rsidRDefault="00EF40D5" w:rsidP="00526D58">
      <w:pPr>
        <w:pStyle w:val="ListParagraph"/>
        <w:numPr>
          <w:ilvl w:val="2"/>
          <w:numId w:val="4"/>
        </w:numPr>
        <w:ind w:left="1980"/>
        <w:rPr>
          <w:rFonts w:ascii="Times New Roman" w:hAnsi="Times New Roman"/>
          <w:sz w:val="24"/>
          <w:szCs w:val="24"/>
        </w:rPr>
      </w:pPr>
      <w:r w:rsidRPr="00F300E5">
        <w:rPr>
          <w:rFonts w:ascii="Times New Roman" w:hAnsi="Times New Roman"/>
          <w:sz w:val="24"/>
          <w:szCs w:val="24"/>
          <w:u w:val="single"/>
        </w:rPr>
        <w:t>If the athlete is experiencing cognitive</w:t>
      </w:r>
      <w:r w:rsidR="0083576B">
        <w:rPr>
          <w:rFonts w:ascii="Times New Roman" w:hAnsi="Times New Roman"/>
          <w:sz w:val="24"/>
          <w:szCs w:val="24"/>
          <w:u w:val="single"/>
        </w:rPr>
        <w:t xml:space="preserve"> or other identifiable</w:t>
      </w:r>
      <w:r w:rsidRPr="00F300E5">
        <w:rPr>
          <w:rFonts w:ascii="Times New Roman" w:hAnsi="Times New Roman"/>
          <w:sz w:val="24"/>
          <w:szCs w:val="24"/>
          <w:u w:val="single"/>
        </w:rPr>
        <w:t xml:space="preserve"> deficits</w:t>
      </w:r>
      <w:r w:rsidR="005564A3">
        <w:rPr>
          <w:rFonts w:ascii="Times New Roman" w:hAnsi="Times New Roman"/>
          <w:sz w:val="24"/>
          <w:szCs w:val="24"/>
        </w:rPr>
        <w:t>, proceed to step 5.</w:t>
      </w:r>
    </w:p>
    <w:p w14:paraId="3D4B9D80" w14:textId="77777777" w:rsidR="00EF40D5" w:rsidRDefault="00C52445" w:rsidP="00C52445">
      <w:pPr>
        <w:jc w:val="center"/>
      </w:pPr>
      <w:r w:rsidRPr="00F11ECE">
        <w:rPr>
          <w:rFonts w:ascii="Times New Roman" w:eastAsia="Times New Roman" w:hAnsi="Times New Roman"/>
          <w:noProof/>
          <w:sz w:val="24"/>
          <w:szCs w:val="24"/>
        </w:rPr>
        <w:lastRenderedPageBreak/>
        <mc:AlternateContent>
          <mc:Choice Requires="wpg">
            <w:drawing>
              <wp:anchor distT="0" distB="0" distL="114300" distR="114300" simplePos="0" relativeHeight="251678208" behindDoc="0" locked="0" layoutInCell="1" allowOverlap="1" wp14:anchorId="31114BF4" wp14:editId="4FE28AB0">
                <wp:simplePos x="0" y="0"/>
                <wp:positionH relativeFrom="margin">
                  <wp:posOffset>-265814</wp:posOffset>
                </wp:positionH>
                <wp:positionV relativeFrom="paragraph">
                  <wp:posOffset>-74427</wp:posOffset>
                </wp:positionV>
                <wp:extent cx="6477635" cy="2232660"/>
                <wp:effectExtent l="0" t="0" r="0" b="0"/>
                <wp:wrapNone/>
                <wp:docPr id="1" name="Group 1"/>
                <wp:cNvGraphicFramePr/>
                <a:graphic xmlns:a="http://schemas.openxmlformats.org/drawingml/2006/main">
                  <a:graphicData uri="http://schemas.microsoft.com/office/word/2010/wordprocessingGroup">
                    <wpg:wgp>
                      <wpg:cNvGrpSpPr/>
                      <wpg:grpSpPr>
                        <a:xfrm>
                          <a:off x="0" y="0"/>
                          <a:ext cx="6477635" cy="2232660"/>
                          <a:chOff x="0" y="-104775"/>
                          <a:chExt cx="6477635" cy="2295525"/>
                        </a:xfrm>
                      </wpg:grpSpPr>
                      <wps:wsp>
                        <wps:cNvPr id="2" name="Text Box 10"/>
                        <wps:cNvSpPr txBox="1">
                          <a:spLocks noChangeArrowheads="1"/>
                        </wps:cNvSpPr>
                        <wps:spPr bwMode="auto">
                          <a:xfrm>
                            <a:off x="0" y="-104775"/>
                            <a:ext cx="6477635" cy="333375"/>
                          </a:xfrm>
                          <a:prstGeom prst="rect">
                            <a:avLst/>
                          </a:prstGeom>
                          <a:solidFill>
                            <a:srgbClr val="FFFFFF"/>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txbx>
                          <w:txbxContent>
                            <w:p w14:paraId="2E8781CF" w14:textId="77777777" w:rsidR="00C52445" w:rsidRPr="00F42871" w:rsidRDefault="00C52445" w:rsidP="00C52445">
                              <w:pPr>
                                <w:shd w:val="clear" w:color="auto" w:fill="4F81BD"/>
                                <w:jc w:val="center"/>
                                <w:rPr>
                                  <w:rFonts w:ascii="Arial" w:hAnsi="Arial" w:cs="Arial"/>
                                  <w:b/>
                                </w:rPr>
                              </w:pPr>
                              <w:r w:rsidRPr="00F42871">
                                <w:rPr>
                                  <w:rFonts w:ascii="Arial" w:hAnsi="Arial" w:cs="Arial"/>
                                  <w:b/>
                                </w:rPr>
                                <w:t>Signs and Symptoms</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2371725" y="1219200"/>
                            <a:ext cx="175641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54C5" w14:textId="77777777" w:rsidR="00C52445" w:rsidRPr="009B198F" w:rsidRDefault="00C52445" w:rsidP="00C52445">
                              <w:pPr>
                                <w:pStyle w:val="ListParagraph"/>
                                <w:numPr>
                                  <w:ilvl w:val="0"/>
                                  <w:numId w:val="6"/>
                                </w:numPr>
                                <w:tabs>
                                  <w:tab w:val="clear" w:pos="720"/>
                                </w:tabs>
                                <w:spacing w:after="0" w:line="240" w:lineRule="auto"/>
                                <w:ind w:left="270" w:hanging="270"/>
                                <w:rPr>
                                  <w:rFonts w:ascii="Arial" w:hAnsi="Arial" w:cs="Arial"/>
                                  <w:sz w:val="20"/>
                                  <w:szCs w:val="20"/>
                                </w:rPr>
                              </w:pPr>
                              <w:r w:rsidRPr="009B198F">
                                <w:rPr>
                                  <w:rFonts w:ascii="Arial" w:hAnsi="Arial" w:cs="Arial"/>
                                  <w:sz w:val="20"/>
                                  <w:szCs w:val="20"/>
                                </w:rPr>
                                <w:t>Irritability</w:t>
                              </w:r>
                            </w:p>
                            <w:p w14:paraId="2FFBDF83"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Sadness</w:t>
                              </w:r>
                            </w:p>
                            <w:p w14:paraId="6CBA652D"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More emotional</w:t>
                              </w:r>
                            </w:p>
                            <w:p w14:paraId="45C85F37"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Nervousness or anxious</w:t>
                              </w:r>
                            </w:p>
                            <w:p w14:paraId="32F9A22A" w14:textId="77777777" w:rsidR="00C52445" w:rsidRDefault="00C52445" w:rsidP="00C52445">
                              <w:pPr>
                                <w:ind w:left="240"/>
                                <w:rPr>
                                  <w:sz w:val="20"/>
                                  <w:szCs w:val="20"/>
                                </w:rPr>
                              </w:pPr>
                            </w:p>
                          </w:txbxContent>
                        </wps:txbx>
                        <wps:bodyPr rot="0" vert="horz" wrap="square" lIns="91440" tIns="45720" rIns="91440" bIns="45720" anchor="t" anchorCtr="0" upright="1">
                          <a:noAutofit/>
                        </wps:bodyPr>
                      </wps:wsp>
                      <wps:wsp>
                        <wps:cNvPr id="30" name="Text Box 13"/>
                        <wps:cNvSpPr txBox="1">
                          <a:spLocks noChangeArrowheads="1"/>
                        </wps:cNvSpPr>
                        <wps:spPr bwMode="auto">
                          <a:xfrm>
                            <a:off x="4524375" y="1219200"/>
                            <a:ext cx="17684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AF0A"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Drowsiness</w:t>
                              </w:r>
                            </w:p>
                            <w:p w14:paraId="0C4E0594"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Sleeping more than usual</w:t>
                              </w:r>
                            </w:p>
                            <w:p w14:paraId="2838A475" w14:textId="77777777" w:rsidR="00C52445" w:rsidRPr="009B198F" w:rsidRDefault="00C52445" w:rsidP="00C52445">
                              <w:pPr>
                                <w:numPr>
                                  <w:ilvl w:val="0"/>
                                  <w:numId w:val="6"/>
                                </w:numPr>
                                <w:tabs>
                                  <w:tab w:val="num" w:pos="630"/>
                                  <w:tab w:val="num" w:pos="810"/>
                                </w:tabs>
                                <w:spacing w:after="0" w:line="240" w:lineRule="auto"/>
                                <w:ind w:left="180" w:right="-60" w:hanging="240"/>
                                <w:rPr>
                                  <w:rFonts w:ascii="Arial" w:hAnsi="Arial" w:cs="Arial"/>
                                  <w:sz w:val="20"/>
                                  <w:szCs w:val="20"/>
                                </w:rPr>
                              </w:pPr>
                              <w:r w:rsidRPr="009B198F">
                                <w:rPr>
                                  <w:rFonts w:ascii="Arial" w:hAnsi="Arial" w:cs="Arial"/>
                                  <w:sz w:val="20"/>
                                  <w:szCs w:val="20"/>
                                </w:rPr>
                                <w:t>Sleeping less than usual</w:t>
                              </w:r>
                            </w:p>
                            <w:p w14:paraId="2009DDFE"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Trouble falling asleep</w:t>
                              </w:r>
                            </w:p>
                          </w:txbxContent>
                        </wps:txbx>
                        <wps:bodyPr rot="0" vert="horz" wrap="square" lIns="91440" tIns="45720" rIns="91440" bIns="45720" anchor="t" anchorCtr="0" upright="1">
                          <a:noAutofit/>
                        </wps:bodyPr>
                      </wps:wsp>
                      <wps:wsp>
                        <wps:cNvPr id="31" name="Text Box 15"/>
                        <wps:cNvSpPr txBox="1">
                          <a:spLocks noChangeArrowheads="1"/>
                        </wps:cNvSpPr>
                        <wps:spPr bwMode="auto">
                          <a:xfrm>
                            <a:off x="133350" y="1219200"/>
                            <a:ext cx="2654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98180"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Confusion</w:t>
                              </w:r>
                            </w:p>
                            <w:p w14:paraId="3979F96C"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“slowed down”</w:t>
                              </w:r>
                            </w:p>
                            <w:p w14:paraId="1762699F" w14:textId="77777777" w:rsidR="00C52445"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“In a fog”</w:t>
                              </w:r>
                            </w:p>
                            <w:p w14:paraId="357AB3E2"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concentrating</w:t>
                              </w:r>
                            </w:p>
                            <w:p w14:paraId="3F53A4A4"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remembering</w:t>
                              </w:r>
                            </w:p>
                            <w:p w14:paraId="06E0029F" w14:textId="77777777" w:rsidR="00C52445" w:rsidRPr="009B198F" w:rsidRDefault="00C52445" w:rsidP="00C52445">
                              <w:pPr>
                                <w:rPr>
                                  <w:rFonts w:ascii="Arial" w:hAnsi="Arial" w:cs="Arial"/>
                                  <w:sz w:val="20"/>
                                  <w:szCs w:val="20"/>
                                </w:rPr>
                              </w:pPr>
                            </w:p>
                            <w:p w14:paraId="5AD13579" w14:textId="77777777" w:rsidR="00C52445" w:rsidRDefault="00C52445" w:rsidP="00C52445">
                              <w:pPr>
                                <w:ind w:left="240"/>
                                <w:rPr>
                                  <w:sz w:val="20"/>
                                  <w:szCs w:val="20"/>
                                </w:rPr>
                              </w:pPr>
                            </w:p>
                          </w:txbxContent>
                        </wps:txbx>
                        <wps:bodyPr rot="0" vert="horz" wrap="square" lIns="91440" tIns="45720" rIns="91440" bIns="45720" anchor="t" anchorCtr="0" upright="1">
                          <a:noAutofit/>
                        </wps:bodyPr>
                      </wps:wsp>
                      <wps:wsp>
                        <wps:cNvPr id="192" name="Text Box 18"/>
                        <wps:cNvSpPr txBox="1">
                          <a:spLocks noChangeArrowheads="1"/>
                        </wps:cNvSpPr>
                        <wps:spPr bwMode="auto">
                          <a:xfrm>
                            <a:off x="133350" y="447675"/>
                            <a:ext cx="1312697"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id="15">
                          <w:txbxContent>
                            <w:p w14:paraId="5D9EDDEF"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Headache</w:t>
                              </w:r>
                            </w:p>
                            <w:p w14:paraId="32B4F9F5"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Pressure in head</w:t>
                              </w:r>
                            </w:p>
                            <w:p w14:paraId="63E60790" w14:textId="77777777" w:rsidR="00C52445" w:rsidRPr="009B198F"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Neck pain</w:t>
                              </w:r>
                            </w:p>
                            <w:p w14:paraId="0ABD1E2B" w14:textId="77777777" w:rsidR="00C52445" w:rsidRPr="00D72C46"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Nausea</w:t>
                              </w:r>
                            </w:p>
                            <w:p w14:paraId="143B1EF5"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Vomiting</w:t>
                              </w:r>
                            </w:p>
                            <w:p w14:paraId="3B1F4D7C"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Balance problems</w:t>
                              </w:r>
                            </w:p>
                            <w:p w14:paraId="3AEC5587"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Dizziness</w:t>
                              </w:r>
                            </w:p>
                            <w:p w14:paraId="179A00D3"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Visual problems or blurred vision</w:t>
                              </w:r>
                            </w:p>
                            <w:p w14:paraId="0A1E5DE5"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Fatigue</w:t>
                              </w:r>
                            </w:p>
                            <w:p w14:paraId="4A04D95B"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“Don’t feel right”</w:t>
                              </w:r>
                            </w:p>
                            <w:p w14:paraId="3713569E"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light</w:t>
                              </w:r>
                            </w:p>
                            <w:p w14:paraId="7BEECE13" w14:textId="77777777" w:rsidR="00C52445" w:rsidRPr="00D72C46"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noise</w:t>
                              </w:r>
                            </w:p>
                            <w:p w14:paraId="1364B793" w14:textId="77777777" w:rsidR="00C52445" w:rsidRDefault="00C52445" w:rsidP="00C52445">
                              <w:pPr>
                                <w:tabs>
                                  <w:tab w:val="num" w:pos="240"/>
                                </w:tabs>
                                <w:ind w:left="240"/>
                              </w:pPr>
                            </w:p>
                          </w:txbxContent>
                        </wps:txbx>
                        <wps:bodyPr rot="0" vert="horz" wrap="square" lIns="91440" tIns="45720" rIns="91440" bIns="45720" anchor="t" anchorCtr="0" upright="1">
                          <a:noAutofit/>
                        </wps:bodyPr>
                      </wps:wsp>
                      <wps:wsp>
                        <wps:cNvPr id="193" name="Text Box 19"/>
                        <wps:cNvSpPr txBox="1">
                          <a:spLocks noChangeArrowheads="1"/>
                        </wps:cNvSpPr>
                        <wps:spPr bwMode="auto">
                          <a:xfrm>
                            <a:off x="2647950" y="457200"/>
                            <a:ext cx="2142618" cy="60018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969696"/>
                                </a:solidFill>
                                <a:miter lim="800000"/>
                                <a:headEnd/>
                                <a:tailEnd/>
                              </a14:hiddenLine>
                            </a:ext>
                          </a:extLst>
                        </wps:spPr>
                        <wps:linkedTxbx id="15" seq="2"/>
                        <wps:bodyPr rot="0" vert="horz" wrap="square" lIns="91440" tIns="45720" rIns="91440" bIns="45720" anchor="t" anchorCtr="0" upright="1">
                          <a:noAutofit/>
                        </wps:bodyPr>
                      </wps:wsp>
                      <wps:wsp>
                        <wps:cNvPr id="194" name="Text Box 20"/>
                        <wps:cNvSpPr txBox="1">
                          <a:spLocks noChangeArrowheads="1"/>
                        </wps:cNvSpPr>
                        <wps:spPr bwMode="auto">
                          <a:xfrm>
                            <a:off x="1362075" y="438150"/>
                            <a:ext cx="1323916"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linkedTxbx id="15" seq="1"/>
                        <wps:bodyPr rot="0" vert="horz" wrap="square" lIns="91440" tIns="45720" rIns="91440" bIns="45720" anchor="t" anchorCtr="0" upright="1">
                          <a:noAutofit/>
                        </wps:bodyPr>
                      </wps:wsp>
                      <wps:wsp>
                        <wps:cNvPr id="195" name="Text Box 22"/>
                        <wps:cNvSpPr txBox="1">
                          <a:spLocks noChangeArrowheads="1"/>
                        </wps:cNvSpPr>
                        <wps:spPr bwMode="auto">
                          <a:xfrm>
                            <a:off x="76200" y="228600"/>
                            <a:ext cx="6337935"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3E62B5B8"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PHYSICAL</w:t>
                              </w:r>
                            </w:p>
                          </w:txbxContent>
                        </wps:txbx>
                        <wps:bodyPr rot="0" vert="horz" wrap="square" lIns="91440" tIns="45720" rIns="91440" bIns="45720" anchor="t" anchorCtr="0" upright="1">
                          <a:noAutofit/>
                        </wps:bodyPr>
                      </wps:wsp>
                      <wps:wsp>
                        <wps:cNvPr id="196" name="Text Box 29"/>
                        <wps:cNvSpPr txBox="1">
                          <a:spLocks noChangeArrowheads="1"/>
                        </wps:cNvSpPr>
                        <wps:spPr bwMode="auto">
                          <a:xfrm>
                            <a:off x="47625" y="1019175"/>
                            <a:ext cx="2209800"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5DDA3170"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COGNITIVE</w:t>
                              </w:r>
                            </w:p>
                          </w:txbxContent>
                        </wps:txbx>
                        <wps:bodyPr rot="0" vert="horz" wrap="square" lIns="91440" tIns="45720" rIns="91440" bIns="45720" anchor="t" anchorCtr="0" upright="1">
                          <a:noAutofit/>
                        </wps:bodyPr>
                      </wps:wsp>
                      <wps:wsp>
                        <wps:cNvPr id="197" name="Text Box 30"/>
                        <wps:cNvSpPr txBox="1">
                          <a:spLocks noChangeArrowheads="1"/>
                        </wps:cNvSpPr>
                        <wps:spPr bwMode="auto">
                          <a:xfrm>
                            <a:off x="2314575" y="1019175"/>
                            <a:ext cx="1908393"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301DE356"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EMOTIONAL</w:t>
                              </w:r>
                            </w:p>
                          </w:txbxContent>
                        </wps:txbx>
                        <wps:bodyPr rot="0" vert="horz" wrap="square" lIns="91440" tIns="45720" rIns="91440" bIns="45720" anchor="t" anchorCtr="0" upright="1">
                          <a:noAutofit/>
                        </wps:bodyPr>
                      </wps:wsp>
                      <wps:wsp>
                        <wps:cNvPr id="198" name="Text Box 31"/>
                        <wps:cNvSpPr txBox="1">
                          <a:spLocks noChangeArrowheads="1"/>
                        </wps:cNvSpPr>
                        <wps:spPr bwMode="auto">
                          <a:xfrm>
                            <a:off x="4381500" y="1019175"/>
                            <a:ext cx="1868805" cy="285115"/>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7A801B8E"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SLEEP</w:t>
                              </w:r>
                            </w:p>
                          </w:txbxContent>
                        </wps:txbx>
                        <wps:bodyPr rot="0" vert="horz" wrap="square" lIns="91440" tIns="45720" rIns="91440" bIns="45720" anchor="t" anchorCtr="0" upright="1">
                          <a:noAutofit/>
                        </wps:bodyPr>
                      </wps:wsp>
                      <wps:wsp>
                        <wps:cNvPr id="199" name="Text Box 199"/>
                        <wps:cNvSpPr txBox="1"/>
                        <wps:spPr>
                          <a:xfrm>
                            <a:off x="4838700" y="476250"/>
                            <a:ext cx="1413362" cy="578797"/>
                          </a:xfrm>
                          <a:prstGeom prst="rect">
                            <a:avLst/>
                          </a:prstGeom>
                          <a:solidFill>
                            <a:sysClr val="window" lastClr="FFFFFF"/>
                          </a:solidFill>
                          <a:ln w="6350">
                            <a:noFill/>
                          </a:ln>
                          <a:effectLst/>
                        </wps:spPr>
                        <wps:linkedTxbx id="15"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14BF4" id="Group 1" o:spid="_x0000_s1040" style="position:absolute;left:0;text-align:left;margin-left:-20.95pt;margin-top:-5.85pt;width:510.05pt;height:175.8pt;z-index:251678208;mso-position-horizontal-relative:margin;mso-width-relative:margin;mso-height-relative:margin" coordorigin=",-1047" coordsize="64776,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">
                <v:shape id="Text Box 10" o:spid="_x0000_s1041" type="#_x0000_t202" style="position:absolute;top:-1047;width:6477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" stroked="f" strokecolor="#44546a [3215]">
                  <v:textbox>
                    <w:txbxContent>
                      <w:p w14:paraId="2E8781CF" w14:textId="77777777" w:rsidR="00C52445" w:rsidRPr="00F42871" w:rsidRDefault="00C52445" w:rsidP="00C52445">
                        <w:pPr>
                          <w:shd w:val="clear" w:color="auto" w:fill="4F81BD"/>
                          <w:jc w:val="center"/>
                          <w:rPr>
                            <w:rFonts w:ascii="Arial" w:hAnsi="Arial" w:cs="Arial"/>
                            <w:b/>
                          </w:rPr>
                        </w:pPr>
                        <w:r w:rsidRPr="00F42871">
                          <w:rPr>
                            <w:rFonts w:ascii="Arial" w:hAnsi="Arial" w:cs="Arial"/>
                            <w:b/>
                          </w:rPr>
                          <w:t>Signs and Symptoms</w:t>
                        </w:r>
                      </w:p>
                    </w:txbxContent>
                  </v:textbox>
                </v:shape>
                <v:shape id="Text Box 11" o:spid="_x0000_s1042" type="#_x0000_t202" style="position:absolute;left:23717;top:12192;width:17564;height:9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F7754C5" w14:textId="77777777" w:rsidR="00C52445" w:rsidRPr="009B198F" w:rsidRDefault="00C52445" w:rsidP="00C52445">
                        <w:pPr>
                          <w:pStyle w:val="ListParagraph"/>
                          <w:numPr>
                            <w:ilvl w:val="0"/>
                            <w:numId w:val="6"/>
                          </w:numPr>
                          <w:tabs>
                            <w:tab w:val="clear" w:pos="720"/>
                          </w:tabs>
                          <w:spacing w:after="0" w:line="240" w:lineRule="auto"/>
                          <w:ind w:left="270" w:hanging="270"/>
                          <w:rPr>
                            <w:rFonts w:ascii="Arial" w:hAnsi="Arial" w:cs="Arial"/>
                            <w:sz w:val="20"/>
                            <w:szCs w:val="20"/>
                          </w:rPr>
                        </w:pPr>
                        <w:r w:rsidRPr="009B198F">
                          <w:rPr>
                            <w:rFonts w:ascii="Arial" w:hAnsi="Arial" w:cs="Arial"/>
                            <w:sz w:val="20"/>
                            <w:szCs w:val="20"/>
                          </w:rPr>
                          <w:t>Irritability</w:t>
                        </w:r>
                      </w:p>
                      <w:p w14:paraId="2FFBDF83"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Sadness</w:t>
                        </w:r>
                      </w:p>
                      <w:p w14:paraId="6CBA652D"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More emotional</w:t>
                        </w:r>
                      </w:p>
                      <w:p w14:paraId="45C85F37"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Nervousness or anxious</w:t>
                        </w:r>
                      </w:p>
                      <w:p w14:paraId="32F9A22A" w14:textId="77777777" w:rsidR="00C52445" w:rsidRDefault="00C52445" w:rsidP="00C52445">
                        <w:pPr>
                          <w:ind w:left="240"/>
                          <w:rPr>
                            <w:sz w:val="20"/>
                            <w:szCs w:val="20"/>
                          </w:rPr>
                        </w:pPr>
                      </w:p>
                    </w:txbxContent>
                  </v:textbox>
                </v:shape>
                <v:shape id="Text Box 13" o:spid="_x0000_s1043" type="#_x0000_t202" style="position:absolute;left:45243;top:12192;width:1768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6BEAF0A"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Drowsiness</w:t>
                        </w:r>
                      </w:p>
                      <w:p w14:paraId="0C4E0594"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Sleeping more than usual</w:t>
                        </w:r>
                      </w:p>
                      <w:p w14:paraId="2838A475" w14:textId="77777777" w:rsidR="00C52445" w:rsidRPr="009B198F" w:rsidRDefault="00C52445" w:rsidP="00C52445">
                        <w:pPr>
                          <w:numPr>
                            <w:ilvl w:val="0"/>
                            <w:numId w:val="6"/>
                          </w:numPr>
                          <w:tabs>
                            <w:tab w:val="num" w:pos="630"/>
                            <w:tab w:val="num" w:pos="810"/>
                          </w:tabs>
                          <w:spacing w:after="0" w:line="240" w:lineRule="auto"/>
                          <w:ind w:left="180" w:right="-60" w:hanging="240"/>
                          <w:rPr>
                            <w:rFonts w:ascii="Arial" w:hAnsi="Arial" w:cs="Arial"/>
                            <w:sz w:val="20"/>
                            <w:szCs w:val="20"/>
                          </w:rPr>
                        </w:pPr>
                        <w:r w:rsidRPr="009B198F">
                          <w:rPr>
                            <w:rFonts w:ascii="Arial" w:hAnsi="Arial" w:cs="Arial"/>
                            <w:sz w:val="20"/>
                            <w:szCs w:val="20"/>
                          </w:rPr>
                          <w:t>Sleeping less than usual</w:t>
                        </w:r>
                      </w:p>
                      <w:p w14:paraId="2009DDFE" w14:textId="77777777" w:rsidR="00C52445" w:rsidRPr="009B198F" w:rsidRDefault="00C52445" w:rsidP="00C52445">
                        <w:pPr>
                          <w:numPr>
                            <w:ilvl w:val="0"/>
                            <w:numId w:val="6"/>
                          </w:numPr>
                          <w:tabs>
                            <w:tab w:val="num" w:pos="630"/>
                          </w:tabs>
                          <w:spacing w:after="0" w:line="240" w:lineRule="auto"/>
                          <w:ind w:left="180" w:right="-60" w:hanging="240"/>
                          <w:rPr>
                            <w:rFonts w:ascii="Arial" w:hAnsi="Arial" w:cs="Arial"/>
                            <w:sz w:val="20"/>
                            <w:szCs w:val="20"/>
                          </w:rPr>
                        </w:pPr>
                        <w:r w:rsidRPr="009B198F">
                          <w:rPr>
                            <w:rFonts w:ascii="Arial" w:hAnsi="Arial" w:cs="Arial"/>
                            <w:sz w:val="20"/>
                            <w:szCs w:val="20"/>
                          </w:rPr>
                          <w:t>Trouble falling asleep</w:t>
                        </w:r>
                      </w:p>
                    </w:txbxContent>
                  </v:textbox>
                </v:shape>
                <v:shape id="Text Box 15" o:spid="_x0000_s1044" type="#_x0000_t202" style="position:absolute;left:1333;top:12192;width:2654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CC98180"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Confusion</w:t>
                        </w:r>
                      </w:p>
                      <w:p w14:paraId="3979F96C"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“slowed down”</w:t>
                        </w:r>
                      </w:p>
                      <w:p w14:paraId="1762699F" w14:textId="77777777" w:rsidR="00C52445"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Feeling “In a fog”</w:t>
                        </w:r>
                      </w:p>
                      <w:p w14:paraId="357AB3E2"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concentrating</w:t>
                        </w:r>
                      </w:p>
                      <w:p w14:paraId="3F53A4A4"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Difficulty remembering</w:t>
                        </w:r>
                      </w:p>
                      <w:p w14:paraId="06E0029F" w14:textId="77777777" w:rsidR="00C52445" w:rsidRPr="009B198F" w:rsidRDefault="00C52445" w:rsidP="00C52445">
                        <w:pPr>
                          <w:rPr>
                            <w:rFonts w:ascii="Arial" w:hAnsi="Arial" w:cs="Arial"/>
                            <w:sz w:val="20"/>
                            <w:szCs w:val="20"/>
                          </w:rPr>
                        </w:pPr>
                      </w:p>
                      <w:p w14:paraId="5AD13579" w14:textId="77777777" w:rsidR="00C52445" w:rsidRDefault="00C52445" w:rsidP="00C52445">
                        <w:pPr>
                          <w:ind w:left="240"/>
                          <w:rPr>
                            <w:sz w:val="20"/>
                            <w:szCs w:val="20"/>
                          </w:rPr>
                        </w:pPr>
                      </w:p>
                    </w:txbxContent>
                  </v:textbox>
                </v:shape>
                <v:shape id="Text Box 18" o:spid="_x0000_s1045" type="#_x0000_t202" style="position:absolute;left:1333;top:4476;width:13127;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" filled="f" stroked="f" strokecolor="#969696">
                  <v:textbox style="mso-next-textbox:#Text Box 20">
                    <w:txbxContent>
                      <w:p w14:paraId="5D9EDDEF"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Headache</w:t>
                        </w:r>
                      </w:p>
                      <w:p w14:paraId="32B4F9F5"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Pressure in head</w:t>
                        </w:r>
                      </w:p>
                      <w:p w14:paraId="63E60790" w14:textId="77777777" w:rsidR="00C52445" w:rsidRPr="009B198F"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Neck pain</w:t>
                        </w:r>
                      </w:p>
                      <w:p w14:paraId="0ABD1E2B" w14:textId="77777777" w:rsidR="00C52445" w:rsidRPr="00D72C46" w:rsidRDefault="00C52445" w:rsidP="00C52445">
                        <w:pPr>
                          <w:numPr>
                            <w:ilvl w:val="0"/>
                            <w:numId w:val="6"/>
                          </w:numPr>
                          <w:tabs>
                            <w:tab w:val="num" w:pos="240"/>
                          </w:tabs>
                          <w:spacing w:after="0" w:line="240" w:lineRule="auto"/>
                          <w:ind w:left="240" w:hanging="240"/>
                          <w:rPr>
                            <w:rFonts w:ascii="Arial" w:hAnsi="Arial" w:cs="Arial"/>
                          </w:rPr>
                        </w:pPr>
                        <w:r w:rsidRPr="009B198F">
                          <w:rPr>
                            <w:rFonts w:ascii="Arial" w:hAnsi="Arial" w:cs="Arial"/>
                            <w:sz w:val="20"/>
                            <w:szCs w:val="20"/>
                          </w:rPr>
                          <w:t>Nausea</w:t>
                        </w:r>
                      </w:p>
                      <w:p w14:paraId="143B1EF5"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Vomiting</w:t>
                        </w:r>
                      </w:p>
                      <w:p w14:paraId="3B1F4D7C"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rPr>
                        </w:pPr>
                        <w:r w:rsidRPr="009B198F">
                          <w:rPr>
                            <w:rFonts w:ascii="Arial" w:hAnsi="Arial" w:cs="Arial"/>
                            <w:sz w:val="20"/>
                            <w:szCs w:val="20"/>
                          </w:rPr>
                          <w:t>Balance problems</w:t>
                        </w:r>
                      </w:p>
                      <w:p w14:paraId="3AEC5587"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Dizziness</w:t>
                        </w:r>
                      </w:p>
                      <w:p w14:paraId="179A00D3" w14:textId="77777777" w:rsidR="00C52445" w:rsidRPr="009B198F" w:rsidRDefault="00C52445" w:rsidP="00C52445">
                        <w:pPr>
                          <w:numPr>
                            <w:ilvl w:val="0"/>
                            <w:numId w:val="6"/>
                          </w:numPr>
                          <w:tabs>
                            <w:tab w:val="num" w:pos="240"/>
                          </w:tabs>
                          <w:spacing w:after="0" w:line="240" w:lineRule="auto"/>
                          <w:ind w:left="240" w:right="-60" w:hanging="240"/>
                          <w:rPr>
                            <w:rFonts w:ascii="Arial" w:hAnsi="Arial" w:cs="Arial"/>
                            <w:sz w:val="20"/>
                            <w:szCs w:val="20"/>
                          </w:rPr>
                        </w:pPr>
                        <w:r w:rsidRPr="009B198F">
                          <w:rPr>
                            <w:rFonts w:ascii="Arial" w:hAnsi="Arial" w:cs="Arial"/>
                            <w:sz w:val="20"/>
                            <w:szCs w:val="20"/>
                          </w:rPr>
                          <w:t>Visual problems or blurred vision</w:t>
                        </w:r>
                      </w:p>
                      <w:p w14:paraId="0A1E5DE5"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Fatigue</w:t>
                        </w:r>
                      </w:p>
                      <w:p w14:paraId="4A04D95B"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“Don’t feel right”</w:t>
                        </w:r>
                      </w:p>
                      <w:p w14:paraId="3713569E" w14:textId="77777777" w:rsidR="00C52445" w:rsidRPr="009B198F"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light</w:t>
                        </w:r>
                      </w:p>
                      <w:p w14:paraId="7BEECE13" w14:textId="77777777" w:rsidR="00C52445" w:rsidRPr="00D72C46" w:rsidRDefault="00C52445" w:rsidP="00C52445">
                        <w:pPr>
                          <w:numPr>
                            <w:ilvl w:val="0"/>
                            <w:numId w:val="6"/>
                          </w:numPr>
                          <w:tabs>
                            <w:tab w:val="num" w:pos="240"/>
                          </w:tabs>
                          <w:spacing w:after="0" w:line="240" w:lineRule="auto"/>
                          <w:ind w:left="240" w:hanging="240"/>
                          <w:rPr>
                            <w:rFonts w:ascii="Arial" w:hAnsi="Arial" w:cs="Arial"/>
                            <w:sz w:val="20"/>
                            <w:szCs w:val="20"/>
                          </w:rPr>
                        </w:pPr>
                        <w:r w:rsidRPr="009B198F">
                          <w:rPr>
                            <w:rFonts w:ascii="Arial" w:hAnsi="Arial" w:cs="Arial"/>
                            <w:sz w:val="20"/>
                            <w:szCs w:val="20"/>
                          </w:rPr>
                          <w:t>Sensitivity to noise</w:t>
                        </w:r>
                      </w:p>
                      <w:p w14:paraId="1364B793" w14:textId="77777777" w:rsidR="00C52445" w:rsidRDefault="00C52445" w:rsidP="00C52445">
                        <w:pPr>
                          <w:tabs>
                            <w:tab w:val="num" w:pos="240"/>
                          </w:tabs>
                          <w:ind w:left="240"/>
                        </w:pPr>
                      </w:p>
                    </w:txbxContent>
                  </v:textbox>
                </v:shape>
                <v:shape id="Text Box 19" o:spid="_x0000_s1046" type="#_x0000_t202" style="position:absolute;left:26479;top:4572;width:2142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" filled="f" fillcolor="#969696" stroked="f" strokecolor="#969696">
                  <v:textbox style="mso-next-textbox:#Text Box 199">
                    <w:txbxContent/>
                  </v:textbox>
                </v:shape>
                <v:shape id="Text Box 20" o:spid="_x0000_s1047" type="#_x0000_t202" style="position:absolute;left:13620;top:4381;width:13239;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" filled="f" stroked="f" strokecolor="#969696">
                  <v:textbox style="mso-next-textbox:#Text Box 19">
                    <w:txbxContent/>
                  </v:textbox>
                </v:shape>
                <v:shape id="Text Box 22" o:spid="_x0000_s1048" type="#_x0000_t202" style="position:absolute;left:762;top:2286;width:6337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" filled="f" fillcolor="#1f497d" stroked="f" strokecolor="#969696">
                  <v:textbox>
                    <w:txbxContent>
                      <w:p w14:paraId="3E62B5B8"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PHYSICAL</w:t>
                        </w:r>
                      </w:p>
                    </w:txbxContent>
                  </v:textbox>
                </v:shape>
                <v:shape id="Text Box 29" o:spid="_x0000_s1049" type="#_x0000_t202" style="position:absolute;left:476;top:10191;width:2209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" filled="f" fillcolor="#1f497d" stroked="f" strokecolor="#969696">
                  <v:textbox>
                    <w:txbxContent>
                      <w:p w14:paraId="5DDA3170"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COGNITIVE</w:t>
                        </w:r>
                      </w:p>
                    </w:txbxContent>
                  </v:textbox>
                </v:shape>
                <v:shape id="Text Box 30" o:spid="_x0000_s1050" type="#_x0000_t202" style="position:absolute;left:23145;top:10191;width:1908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" filled="f" fillcolor="#1f497d" stroked="f" strokecolor="#969696">
                  <v:textbox>
                    <w:txbxContent>
                      <w:p w14:paraId="301DE356"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EMOTIONAL</w:t>
                        </w:r>
                      </w:p>
                    </w:txbxContent>
                  </v:textbox>
                </v:shape>
                <v:shape id="Text Box 31" o:spid="_x0000_s1051" type="#_x0000_t202" style="position:absolute;left:43815;top:10191;width:1868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" filled="f" fillcolor="#1f497d" stroked="f" strokecolor="#969696">
                  <v:textbox>
                    <w:txbxContent>
                      <w:p w14:paraId="7A801B8E" w14:textId="77777777" w:rsidR="00C52445" w:rsidRPr="009B198F" w:rsidRDefault="00C52445" w:rsidP="00C52445">
                        <w:pPr>
                          <w:pBdr>
                            <w:bottom w:val="single" w:sz="18" w:space="1" w:color="1F497D"/>
                          </w:pBdr>
                          <w:jc w:val="center"/>
                          <w:rPr>
                            <w:rFonts w:ascii="Arial" w:hAnsi="Arial" w:cs="Arial"/>
                            <w:b/>
                          </w:rPr>
                        </w:pPr>
                        <w:r w:rsidRPr="009B198F">
                          <w:rPr>
                            <w:rFonts w:ascii="Arial" w:hAnsi="Arial" w:cs="Arial"/>
                            <w:b/>
                          </w:rPr>
                          <w:t>SLEEP</w:t>
                        </w:r>
                      </w:p>
                    </w:txbxContent>
                  </v:textbox>
                </v:shape>
                <v:shape id="Text Box 199" o:spid="_x0000_s1052" type="#_x0000_t202" style="position:absolute;left:48387;top:4762;width:14133;height: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" fillcolor="window" stroked="f" strokeweight=".5pt">
                  <v:textbox>
                    <w:txbxContent/>
                  </v:textbox>
                </v:shape>
                <w10:wrap anchorx="margin"/>
              </v:group>
            </w:pict>
          </mc:Fallback>
        </mc:AlternateContent>
      </w:r>
    </w:p>
    <w:p w14:paraId="18E6129E" w14:textId="77777777" w:rsidR="00EF40D5" w:rsidRDefault="00EF40D5" w:rsidP="00A9687D"/>
    <w:p w14:paraId="4D64E614" w14:textId="77777777" w:rsidR="00EF40D5" w:rsidRDefault="00EF40D5" w:rsidP="00A9687D"/>
    <w:p w14:paraId="32DB6D53" w14:textId="77777777" w:rsidR="00EF40D5" w:rsidRDefault="00EF40D5" w:rsidP="00A9687D"/>
    <w:p w14:paraId="26FDDDC0" w14:textId="77777777" w:rsidR="00EF40D5" w:rsidRDefault="00EF40D5" w:rsidP="00A9687D"/>
    <w:p w14:paraId="7430C4FF" w14:textId="77777777" w:rsidR="00EF40D5" w:rsidRDefault="00EF40D5" w:rsidP="00A9687D"/>
    <w:p w14:paraId="0E0257F6" w14:textId="042A24A1" w:rsidR="00EF40D5" w:rsidRDefault="00EF40D5" w:rsidP="00A9687D"/>
    <w:p w14:paraId="5FCBECAF" w14:textId="77777777" w:rsidR="009A3D2C" w:rsidRDefault="009A3D2C" w:rsidP="00A9687D"/>
    <w:p w14:paraId="0AF52C72" w14:textId="77777777" w:rsidR="00EF40D5" w:rsidRDefault="00EF40D5" w:rsidP="00A9687D"/>
    <w:p w14:paraId="7AB6CE1A" w14:textId="77777777" w:rsidR="00A9687D" w:rsidRDefault="004E5776" w:rsidP="0099542C">
      <w:pPr>
        <w:pStyle w:val="ListParagraph"/>
        <w:pBdr>
          <w:top w:val="single" w:sz="24" w:space="1" w:color="548DD4" w:shadow="1"/>
          <w:left w:val="single" w:sz="24" w:space="4" w:color="548DD4" w:shadow="1"/>
          <w:bottom w:val="single" w:sz="24" w:space="1" w:color="548DD4" w:shadow="1"/>
          <w:right w:val="single" w:sz="24" w:space="4" w:color="548DD4" w:shadow="1"/>
        </w:pBdr>
        <w:ind w:left="0"/>
        <w:rPr>
          <w:rFonts w:ascii="Times New Roman" w:hAnsi="Times New Roman"/>
          <w:sz w:val="24"/>
          <w:szCs w:val="24"/>
        </w:rPr>
      </w:pPr>
      <w:r>
        <w:rPr>
          <w:rFonts w:ascii="Times New Roman" w:hAnsi="Times New Roman"/>
          <w:b/>
          <w:sz w:val="24"/>
          <w:szCs w:val="24"/>
        </w:rPr>
        <w:t xml:space="preserve">STEP 5:  </w:t>
      </w:r>
      <w:r w:rsidRPr="004E5776">
        <w:rPr>
          <w:rFonts w:ascii="Times New Roman" w:hAnsi="Times New Roman"/>
          <w:b/>
          <w:spacing w:val="20"/>
          <w:sz w:val="24"/>
          <w:szCs w:val="24"/>
        </w:rPr>
        <w:t>COMMUNICATE WITH PARENT/GUARDIAN</w:t>
      </w:r>
      <w:r w:rsidR="00A9687D">
        <w:rPr>
          <w:rFonts w:ascii="Times New Roman" w:hAnsi="Times New Roman"/>
          <w:b/>
          <w:sz w:val="24"/>
          <w:szCs w:val="24"/>
        </w:rPr>
        <w:t xml:space="preserve"> </w:t>
      </w:r>
    </w:p>
    <w:p w14:paraId="520DC098" w14:textId="77777777" w:rsidR="004E5776" w:rsidRDefault="004E5776" w:rsidP="004E5776">
      <w:pPr>
        <w:pStyle w:val="ListParagraph"/>
        <w:rPr>
          <w:rFonts w:ascii="Times New Roman" w:hAnsi="Times New Roman"/>
          <w:b/>
          <w:sz w:val="24"/>
          <w:szCs w:val="24"/>
        </w:rPr>
      </w:pPr>
      <w:r>
        <w:rPr>
          <w:rFonts w:ascii="Times New Roman" w:hAnsi="Times New Roman"/>
          <w:sz w:val="24"/>
          <w:szCs w:val="24"/>
        </w:rPr>
        <w:t>Contact the athlete’s parents or guardians as soon as possible to inform them of the injury and give them the fact</w:t>
      </w:r>
      <w:r w:rsidR="0085220B">
        <w:rPr>
          <w:rFonts w:ascii="Times New Roman" w:hAnsi="Times New Roman"/>
          <w:sz w:val="24"/>
          <w:szCs w:val="24"/>
        </w:rPr>
        <w:t xml:space="preserve"> </w:t>
      </w:r>
      <w:r>
        <w:rPr>
          <w:rFonts w:ascii="Times New Roman" w:hAnsi="Times New Roman"/>
          <w:sz w:val="24"/>
          <w:szCs w:val="24"/>
        </w:rPr>
        <w:t>sheet on concussion provided online by the Centers for Disease Control and Prevention. Discuss the content of the factsheet and answer any questions or concerns the parent or guardian may have. Provide written and verbal home and follow-up care instructions.</w:t>
      </w:r>
    </w:p>
    <w:p w14:paraId="74A25883" w14:textId="77777777" w:rsidR="00A9687D" w:rsidRPr="00406E6C" w:rsidRDefault="00A9687D" w:rsidP="004E5776">
      <w:pPr>
        <w:pStyle w:val="ListParagraph"/>
        <w:numPr>
          <w:ilvl w:val="0"/>
          <w:numId w:val="9"/>
        </w:numPr>
        <w:ind w:left="1440"/>
        <w:rPr>
          <w:rFonts w:ascii="Times New Roman" w:hAnsi="Times New Roman"/>
          <w:b/>
          <w:sz w:val="24"/>
          <w:szCs w:val="24"/>
        </w:rPr>
      </w:pPr>
      <w:r w:rsidRPr="00F56707">
        <w:rPr>
          <w:rFonts w:ascii="Times New Roman" w:hAnsi="Times New Roman"/>
          <w:sz w:val="24"/>
          <w:szCs w:val="24"/>
        </w:rPr>
        <w:t>In the event an athlete’s parents or guardians cannot be reached</w:t>
      </w:r>
      <w:r>
        <w:rPr>
          <w:rFonts w:ascii="Times New Roman" w:hAnsi="Times New Roman"/>
          <w:b/>
          <w:sz w:val="24"/>
          <w:szCs w:val="24"/>
        </w:rPr>
        <w:t xml:space="preserve"> </w:t>
      </w:r>
      <w:r>
        <w:rPr>
          <w:rFonts w:ascii="Times New Roman" w:hAnsi="Times New Roman"/>
          <w:sz w:val="24"/>
          <w:szCs w:val="24"/>
        </w:rPr>
        <w:t>and the athlete is able to be sent home, the athlet</w:t>
      </w:r>
      <w:r w:rsidR="00F850F6">
        <w:rPr>
          <w:rFonts w:ascii="Times New Roman" w:hAnsi="Times New Roman"/>
          <w:sz w:val="24"/>
          <w:szCs w:val="24"/>
        </w:rPr>
        <w:t xml:space="preserve">ic trainer, coach, or other appropriate </w:t>
      </w:r>
      <w:r>
        <w:rPr>
          <w:rFonts w:ascii="Times New Roman" w:hAnsi="Times New Roman"/>
          <w:sz w:val="24"/>
          <w:szCs w:val="24"/>
        </w:rPr>
        <w:t xml:space="preserve">personnel should ensure the athlete will be with a responsible </w:t>
      </w:r>
      <w:r w:rsidR="005D2F33">
        <w:rPr>
          <w:rFonts w:ascii="Times New Roman" w:hAnsi="Times New Roman"/>
          <w:sz w:val="24"/>
          <w:szCs w:val="24"/>
        </w:rPr>
        <w:t>adult</w:t>
      </w:r>
      <w:r>
        <w:rPr>
          <w:rFonts w:ascii="Times New Roman" w:hAnsi="Times New Roman"/>
          <w:sz w:val="24"/>
          <w:szCs w:val="24"/>
        </w:rPr>
        <w:t xml:space="preserve"> capable of monitoring the athlete and who understands the home care instructions before allowing the athlete to go home. Additional steps to take are:</w:t>
      </w:r>
    </w:p>
    <w:p w14:paraId="132A9CDE" w14:textId="77777777" w:rsidR="00A9687D" w:rsidRPr="00406E6C" w:rsidRDefault="00A9687D" w:rsidP="004E5776">
      <w:pPr>
        <w:pStyle w:val="ListParagraph"/>
        <w:numPr>
          <w:ilvl w:val="0"/>
          <w:numId w:val="10"/>
        </w:numPr>
        <w:ind w:left="2160"/>
        <w:rPr>
          <w:rFonts w:ascii="Times New Roman" w:hAnsi="Times New Roman"/>
          <w:b/>
          <w:sz w:val="24"/>
          <w:szCs w:val="24"/>
        </w:rPr>
      </w:pPr>
      <w:r>
        <w:rPr>
          <w:rFonts w:ascii="Times New Roman" w:hAnsi="Times New Roman"/>
          <w:sz w:val="24"/>
          <w:szCs w:val="24"/>
        </w:rPr>
        <w:t>Continue efforts to reach the parents or guardians.</w:t>
      </w:r>
    </w:p>
    <w:p w14:paraId="64D0AD1D" w14:textId="77777777" w:rsidR="00A9687D" w:rsidRPr="00406E6C" w:rsidRDefault="00A9687D" w:rsidP="004E5776">
      <w:pPr>
        <w:pStyle w:val="ListParagraph"/>
        <w:numPr>
          <w:ilvl w:val="0"/>
          <w:numId w:val="10"/>
        </w:numPr>
        <w:ind w:left="2160"/>
        <w:rPr>
          <w:rFonts w:ascii="Times New Roman" w:hAnsi="Times New Roman"/>
          <w:b/>
          <w:sz w:val="24"/>
          <w:szCs w:val="24"/>
        </w:rPr>
      </w:pPr>
      <w:r>
        <w:rPr>
          <w:rFonts w:ascii="Times New Roman" w:hAnsi="Times New Roman"/>
          <w:sz w:val="24"/>
          <w:szCs w:val="24"/>
        </w:rPr>
        <w:t xml:space="preserve">If there is any question about the status of the athlete, or if the athlete is not able to be monitored appropriately, the athlete should be referred to the emergency department for evaluation. A coach, </w:t>
      </w:r>
      <w:r w:rsidR="00F850F6">
        <w:rPr>
          <w:rFonts w:ascii="Times New Roman" w:hAnsi="Times New Roman"/>
          <w:sz w:val="24"/>
          <w:szCs w:val="24"/>
        </w:rPr>
        <w:t xml:space="preserve">athletic trainer, </w:t>
      </w:r>
      <w:r w:rsidR="00AD1563">
        <w:rPr>
          <w:rFonts w:ascii="Times New Roman" w:hAnsi="Times New Roman"/>
          <w:sz w:val="24"/>
          <w:szCs w:val="24"/>
        </w:rPr>
        <w:t xml:space="preserve">or other appropriate </w:t>
      </w:r>
      <w:r>
        <w:rPr>
          <w:rFonts w:ascii="Times New Roman" w:hAnsi="Times New Roman"/>
          <w:sz w:val="24"/>
          <w:szCs w:val="24"/>
        </w:rPr>
        <w:t>personnel should accompany the athlete and remain with the athlete until the parents or guardians arrive.</w:t>
      </w:r>
    </w:p>
    <w:p w14:paraId="348E21C7" w14:textId="77777777" w:rsidR="005564A3" w:rsidRPr="00526D58" w:rsidRDefault="00A9687D" w:rsidP="005564A3">
      <w:pPr>
        <w:pStyle w:val="ListParagraph"/>
        <w:numPr>
          <w:ilvl w:val="0"/>
          <w:numId w:val="10"/>
        </w:numPr>
        <w:ind w:left="2160"/>
        <w:rPr>
          <w:rFonts w:ascii="Times New Roman" w:hAnsi="Times New Roman"/>
          <w:b/>
          <w:sz w:val="24"/>
          <w:szCs w:val="24"/>
        </w:rPr>
      </w:pPr>
      <w:r>
        <w:rPr>
          <w:rFonts w:ascii="Times New Roman" w:hAnsi="Times New Roman"/>
          <w:sz w:val="24"/>
          <w:szCs w:val="24"/>
        </w:rPr>
        <w:t xml:space="preserve">Athletes with suspected </w:t>
      </w:r>
      <w:r w:rsidR="006A2647">
        <w:rPr>
          <w:rFonts w:ascii="Times New Roman" w:hAnsi="Times New Roman"/>
          <w:sz w:val="24"/>
          <w:szCs w:val="24"/>
        </w:rPr>
        <w:t>concussions</w:t>
      </w:r>
      <w:r>
        <w:rPr>
          <w:rFonts w:ascii="Times New Roman" w:hAnsi="Times New Roman"/>
          <w:sz w:val="24"/>
          <w:szCs w:val="24"/>
        </w:rPr>
        <w:t xml:space="preserve"> should not be permitted to drive home.</w:t>
      </w:r>
    </w:p>
    <w:p w14:paraId="4BB2ACE1" w14:textId="77777777" w:rsidR="00526D58" w:rsidRDefault="00526D58" w:rsidP="00526D58">
      <w:pPr>
        <w:rPr>
          <w:rFonts w:ascii="Times New Roman" w:hAnsi="Times New Roman"/>
          <w:b/>
          <w:sz w:val="24"/>
          <w:szCs w:val="24"/>
        </w:rPr>
      </w:pPr>
    </w:p>
    <w:p w14:paraId="209F088F" w14:textId="77777777" w:rsidR="00526D58" w:rsidRDefault="00526D58" w:rsidP="00526D58">
      <w:pPr>
        <w:rPr>
          <w:rFonts w:ascii="Times New Roman" w:hAnsi="Times New Roman"/>
          <w:b/>
          <w:sz w:val="24"/>
          <w:szCs w:val="24"/>
        </w:rPr>
      </w:pPr>
    </w:p>
    <w:p w14:paraId="1018211B" w14:textId="77777777" w:rsidR="00526D58" w:rsidRPr="00526D58" w:rsidRDefault="00526D58" w:rsidP="00526D58">
      <w:pPr>
        <w:rPr>
          <w:rFonts w:ascii="Times New Roman" w:hAnsi="Times New Roman"/>
          <w:b/>
          <w:sz w:val="24"/>
          <w:szCs w:val="24"/>
        </w:rPr>
      </w:pPr>
    </w:p>
    <w:p w14:paraId="7FE721E7" w14:textId="54A3A919" w:rsidR="009661F6" w:rsidRPr="009A3D2C" w:rsidRDefault="009661F6" w:rsidP="009661F6">
      <w:pPr>
        <w:pStyle w:val="Heading1"/>
        <w:keepLines w:val="0"/>
        <w:numPr>
          <w:ilvl w:val="0"/>
          <w:numId w:val="2"/>
        </w:numPr>
        <w:spacing w:before="240" w:after="60" w:line="276" w:lineRule="auto"/>
        <w:jc w:val="center"/>
        <w:rPr>
          <w:color w:val="auto"/>
          <w:sz w:val="56"/>
          <w:szCs w:val="56"/>
        </w:rPr>
      </w:pPr>
      <w:r w:rsidRPr="00C52445">
        <w:rPr>
          <w:color w:val="auto"/>
          <w:sz w:val="56"/>
          <w:szCs w:val="56"/>
        </w:rPr>
        <w:lastRenderedPageBreak/>
        <w:t>R</w:t>
      </w:r>
      <w:r w:rsidR="00526C63" w:rsidRPr="00C52445">
        <w:rPr>
          <w:color w:val="auto"/>
          <w:sz w:val="56"/>
          <w:szCs w:val="56"/>
        </w:rPr>
        <w:t>eturn-to-Learn</w:t>
      </w:r>
      <w:r w:rsidRPr="00C52445">
        <w:rPr>
          <w:color w:val="auto"/>
          <w:sz w:val="56"/>
          <w:szCs w:val="56"/>
        </w:rPr>
        <w:t xml:space="preserve"> Strategy</w:t>
      </w:r>
    </w:p>
    <w:p w14:paraId="610C92CD" w14:textId="77777777" w:rsidR="009661F6" w:rsidRDefault="009661F6" w:rsidP="009661F6">
      <w:pPr>
        <w:pStyle w:val="ListParagraph"/>
        <w:numPr>
          <w:ilvl w:val="1"/>
          <w:numId w:val="2"/>
        </w:numPr>
        <w:rPr>
          <w:rFonts w:ascii="Times New Roman" w:hAnsi="Times New Roman"/>
          <w:sz w:val="24"/>
          <w:szCs w:val="24"/>
          <w:u w:val="single"/>
        </w:rPr>
      </w:pPr>
      <w:r>
        <w:rPr>
          <w:rFonts w:ascii="Times New Roman" w:hAnsi="Times New Roman"/>
          <w:sz w:val="24"/>
          <w:szCs w:val="24"/>
          <w:u w:val="single"/>
        </w:rPr>
        <w:t>U</w:t>
      </w:r>
      <w:r w:rsidRPr="00EA17C2">
        <w:rPr>
          <w:rFonts w:ascii="Times New Roman" w:hAnsi="Times New Roman"/>
          <w:sz w:val="24"/>
          <w:szCs w:val="24"/>
          <w:u w:val="single"/>
        </w:rPr>
        <w:t>n</w:t>
      </w:r>
      <w:r>
        <w:rPr>
          <w:rFonts w:ascii="Times New Roman" w:hAnsi="Times New Roman"/>
          <w:sz w:val="24"/>
          <w:szCs w:val="24"/>
          <w:u w:val="single"/>
        </w:rPr>
        <w:t>der subsection (7</w:t>
      </w:r>
      <w:r w:rsidRPr="00EA17C2">
        <w:rPr>
          <w:rFonts w:ascii="Times New Roman" w:hAnsi="Times New Roman"/>
          <w:sz w:val="24"/>
          <w:szCs w:val="24"/>
          <w:u w:val="single"/>
        </w:rPr>
        <w:t>) of section 33-1625, Idaho Code</w:t>
      </w:r>
      <w:r>
        <w:rPr>
          <w:rFonts w:ascii="Times New Roman" w:hAnsi="Times New Roman"/>
          <w:sz w:val="24"/>
          <w:szCs w:val="24"/>
          <w:u w:val="single"/>
        </w:rPr>
        <w:t xml:space="preserve"> it reads “Students who have sustained a concussion and return to school may need informal or formal accommodations, modifications of curriculum, and monitoring by a medical or academic staff until the student is fully recovered.  A student athlete should be able to resume all normally scheduled academic activities without restrictions or the need for accommodation prior to receiving authorization to return to play by a qualified health care professional as defined in subsection (6) of this section. </w:t>
      </w:r>
    </w:p>
    <w:p w14:paraId="3A68B44A" w14:textId="77777777" w:rsidR="009661F6" w:rsidRPr="00EA17C2" w:rsidRDefault="009661F6" w:rsidP="009661F6">
      <w:pPr>
        <w:pStyle w:val="ListParagraph"/>
        <w:ind w:left="1440"/>
        <w:rPr>
          <w:rFonts w:ascii="Times New Roman" w:hAnsi="Times New Roman"/>
          <w:sz w:val="24"/>
          <w:szCs w:val="24"/>
          <w:u w:val="single"/>
        </w:rPr>
      </w:pPr>
    </w:p>
    <w:p w14:paraId="5DD95159" w14:textId="77777777" w:rsidR="009661F6" w:rsidRPr="00AD0173" w:rsidRDefault="009661F6" w:rsidP="009661F6">
      <w:pPr>
        <w:pStyle w:val="ListParagraph"/>
        <w:numPr>
          <w:ilvl w:val="1"/>
          <w:numId w:val="2"/>
        </w:numPr>
        <w:rPr>
          <w:rFonts w:ascii="Times New Roman" w:hAnsi="Times New Roman"/>
          <w:sz w:val="24"/>
          <w:szCs w:val="24"/>
          <w:u w:val="single"/>
        </w:rPr>
      </w:pPr>
      <w:r>
        <w:rPr>
          <w:rFonts w:ascii="Times New Roman" w:hAnsi="Times New Roman"/>
          <w:sz w:val="24"/>
          <w:szCs w:val="24"/>
        </w:rPr>
        <w:t>The athletic trainer, school nurse, school counselor or other appropriate designated school administrator shall communicate and collaborate with the athlete, parents or guardians of the athlete, coaches, teachers and any necessary and pertinent outside medical professionals of the athlete, to create a plan that will support the athlete’s academic and personal needs while symptomatic.</w:t>
      </w:r>
    </w:p>
    <w:p w14:paraId="7512B4B2" w14:textId="77777777" w:rsidR="009661F6" w:rsidRPr="00390F3B" w:rsidRDefault="009661F6" w:rsidP="009661F6">
      <w:pPr>
        <w:pStyle w:val="ListParagraph"/>
        <w:ind w:left="1440"/>
        <w:rPr>
          <w:rFonts w:ascii="Times New Roman" w:hAnsi="Times New Roman"/>
          <w:sz w:val="24"/>
          <w:szCs w:val="24"/>
          <w:u w:val="single"/>
        </w:rPr>
      </w:pPr>
    </w:p>
    <w:p w14:paraId="69AB0A0C" w14:textId="77777777" w:rsidR="009661F6" w:rsidRPr="00AD0173" w:rsidRDefault="009661F6" w:rsidP="009661F6">
      <w:pPr>
        <w:pStyle w:val="ListParagraph"/>
        <w:numPr>
          <w:ilvl w:val="2"/>
          <w:numId w:val="2"/>
        </w:numPr>
        <w:spacing w:after="0"/>
        <w:rPr>
          <w:rFonts w:ascii="Times New Roman" w:hAnsi="Times New Roman"/>
          <w:sz w:val="24"/>
          <w:szCs w:val="24"/>
        </w:rPr>
      </w:pPr>
      <w:r w:rsidRPr="007B2B07">
        <w:rPr>
          <w:rFonts w:ascii="Times New Roman" w:hAnsi="Times New Roman"/>
          <w:sz w:val="24"/>
          <w:szCs w:val="24"/>
        </w:rPr>
        <w:t>Supporting a student recovering from a concussion requires a collaborative approach among school professio</w:t>
      </w:r>
      <w:r>
        <w:rPr>
          <w:rFonts w:ascii="Times New Roman" w:hAnsi="Times New Roman"/>
          <w:sz w:val="24"/>
          <w:szCs w:val="24"/>
        </w:rPr>
        <w:t>nals, health care providers,</w:t>
      </w:r>
      <w:r w:rsidRPr="007B2B07">
        <w:rPr>
          <w:rFonts w:ascii="Times New Roman" w:hAnsi="Times New Roman"/>
          <w:sz w:val="24"/>
          <w:szCs w:val="24"/>
        </w:rPr>
        <w:t xml:space="preserve"> parents</w:t>
      </w:r>
      <w:r>
        <w:rPr>
          <w:rFonts w:ascii="Times New Roman" w:hAnsi="Times New Roman"/>
          <w:sz w:val="24"/>
          <w:szCs w:val="24"/>
        </w:rPr>
        <w:t xml:space="preserve"> or guardians of the athlete, as well as the athlete themselves</w:t>
      </w:r>
      <w:r w:rsidRPr="007B2B07">
        <w:rPr>
          <w:rFonts w:ascii="Times New Roman" w:hAnsi="Times New Roman"/>
          <w:sz w:val="24"/>
          <w:szCs w:val="24"/>
        </w:rPr>
        <w:t xml:space="preserve">, as s/he may need accommodations during recovery. </w:t>
      </w:r>
      <w:r w:rsidRPr="00390F3B">
        <w:rPr>
          <w:rFonts w:ascii="Times New Roman" w:hAnsi="Times New Roman"/>
          <w:sz w:val="24"/>
          <w:szCs w:val="24"/>
          <w:u w:val="single"/>
        </w:rPr>
        <w:t>Keep in mind that</w:t>
      </w:r>
      <w:r>
        <w:rPr>
          <w:rFonts w:ascii="Times New Roman" w:hAnsi="Times New Roman"/>
          <w:sz w:val="24"/>
          <w:szCs w:val="24"/>
          <w:u w:val="single"/>
        </w:rPr>
        <w:t xml:space="preserve"> the</w:t>
      </w:r>
      <w:r w:rsidRPr="00390F3B">
        <w:rPr>
          <w:rFonts w:ascii="Times New Roman" w:hAnsi="Times New Roman"/>
          <w:sz w:val="24"/>
          <w:szCs w:val="24"/>
          <w:u w:val="single"/>
        </w:rPr>
        <w:t xml:space="preserve"> accommodations that worked for one athlete may not work for another.</w:t>
      </w:r>
    </w:p>
    <w:p w14:paraId="61AD5216" w14:textId="77777777" w:rsidR="009661F6" w:rsidRDefault="009661F6" w:rsidP="009661F6">
      <w:pPr>
        <w:pStyle w:val="ListParagraph"/>
        <w:spacing w:after="0"/>
        <w:ind w:left="2160"/>
        <w:rPr>
          <w:rFonts w:ascii="Times New Roman" w:hAnsi="Times New Roman"/>
          <w:sz w:val="24"/>
          <w:szCs w:val="24"/>
        </w:rPr>
      </w:pPr>
    </w:p>
    <w:p w14:paraId="51330D21" w14:textId="77777777" w:rsidR="009661F6" w:rsidRDefault="009661F6" w:rsidP="009661F6">
      <w:pPr>
        <w:pStyle w:val="ListParagraph"/>
        <w:numPr>
          <w:ilvl w:val="2"/>
          <w:numId w:val="2"/>
        </w:numPr>
        <w:spacing w:after="0"/>
        <w:rPr>
          <w:rFonts w:ascii="Times New Roman" w:hAnsi="Times New Roman"/>
          <w:sz w:val="24"/>
          <w:szCs w:val="24"/>
        </w:rPr>
      </w:pPr>
      <w:r w:rsidRPr="007B2B07">
        <w:rPr>
          <w:rFonts w:ascii="Times New Roman" w:hAnsi="Times New Roman"/>
          <w:sz w:val="24"/>
          <w:szCs w:val="24"/>
        </w:rPr>
        <w:t xml:space="preserve">If symptoms persist, </w:t>
      </w:r>
      <w:r>
        <w:rPr>
          <w:rFonts w:ascii="Times New Roman" w:hAnsi="Times New Roman"/>
          <w:sz w:val="24"/>
          <w:szCs w:val="24"/>
        </w:rPr>
        <w:t>accommodations for the student such as a 504 plan may be pertinent. A 504 plan is implemented when students have a disability (temporary or permanent) that affects their performance in any manner. Services and accommodations for students may include environmental adaptations, curriculum modifications, and behavioral strategies. The decision to implement a 504 plan should be arrived at through collaboration of all parties involved.</w:t>
      </w:r>
    </w:p>
    <w:p w14:paraId="2E8B7D7C" w14:textId="77777777" w:rsidR="009661F6" w:rsidRPr="007B2B07" w:rsidRDefault="009661F6" w:rsidP="009661F6">
      <w:pPr>
        <w:pStyle w:val="ListParagraph"/>
        <w:spacing w:after="0"/>
        <w:ind w:left="2160"/>
        <w:rPr>
          <w:rFonts w:ascii="Times New Roman" w:hAnsi="Times New Roman"/>
          <w:sz w:val="24"/>
          <w:szCs w:val="24"/>
        </w:rPr>
      </w:pPr>
    </w:p>
    <w:p w14:paraId="3859D75D" w14:textId="77777777" w:rsidR="009661F6" w:rsidRPr="00F37661" w:rsidRDefault="009661F6" w:rsidP="009661F6">
      <w:pPr>
        <w:pStyle w:val="Default"/>
        <w:numPr>
          <w:ilvl w:val="2"/>
          <w:numId w:val="2"/>
        </w:numPr>
        <w:rPr>
          <w:rFonts w:ascii="Times New Roman" w:hAnsi="Times New Roman" w:cs="Times New Roman"/>
          <w:color w:val="auto"/>
        </w:rPr>
      </w:pPr>
      <w:r w:rsidRPr="007B2B07">
        <w:rPr>
          <w:rFonts w:ascii="Times New Roman" w:hAnsi="Times New Roman" w:cs="Times New Roman"/>
          <w:color w:val="auto"/>
        </w:rPr>
        <w:t>Students may need to limit activities while they</w:t>
      </w:r>
      <w:r>
        <w:rPr>
          <w:rFonts w:ascii="Times New Roman" w:hAnsi="Times New Roman" w:cs="Times New Roman"/>
          <w:color w:val="auto"/>
        </w:rPr>
        <w:t xml:space="preserve"> </w:t>
      </w:r>
      <w:r w:rsidRPr="007B2B07">
        <w:rPr>
          <w:rFonts w:ascii="Times New Roman" w:hAnsi="Times New Roman" w:cs="Times New Roman"/>
          <w:color w:val="auto"/>
        </w:rPr>
        <w:t>are recovering from a concussion. Exercising or</w:t>
      </w:r>
      <w:r>
        <w:rPr>
          <w:rFonts w:ascii="Times New Roman" w:hAnsi="Times New Roman" w:cs="Times New Roman"/>
          <w:color w:val="auto"/>
        </w:rPr>
        <w:t xml:space="preserve"> </w:t>
      </w:r>
      <w:r w:rsidRPr="007B2B07">
        <w:rPr>
          <w:rFonts w:ascii="Times New Roman" w:hAnsi="Times New Roman" w:cs="Times New Roman"/>
          <w:color w:val="auto"/>
        </w:rPr>
        <w:t>activities that involve a lot of concentration,</w:t>
      </w:r>
      <w:r>
        <w:rPr>
          <w:rFonts w:ascii="Times New Roman" w:hAnsi="Times New Roman" w:cs="Times New Roman"/>
          <w:color w:val="auto"/>
        </w:rPr>
        <w:t xml:space="preserve"> </w:t>
      </w:r>
      <w:r w:rsidRPr="007B2B07">
        <w:rPr>
          <w:rFonts w:ascii="Times New Roman" w:hAnsi="Times New Roman" w:cs="Times New Roman"/>
          <w:color w:val="auto"/>
        </w:rPr>
        <w:t>such as studying, working on the computer, or</w:t>
      </w:r>
      <w:r>
        <w:rPr>
          <w:rFonts w:ascii="Times New Roman" w:hAnsi="Times New Roman" w:cs="Times New Roman"/>
          <w:color w:val="auto"/>
        </w:rPr>
        <w:t xml:space="preserve"> </w:t>
      </w:r>
      <w:r w:rsidRPr="007B2B07">
        <w:rPr>
          <w:rFonts w:ascii="Times New Roman" w:hAnsi="Times New Roman" w:cs="Times New Roman"/>
          <w:color w:val="auto"/>
        </w:rPr>
        <w:t>playing video games, may cause concussion</w:t>
      </w:r>
      <w:r>
        <w:rPr>
          <w:rFonts w:ascii="Times New Roman" w:hAnsi="Times New Roman" w:cs="Times New Roman"/>
          <w:color w:val="auto"/>
        </w:rPr>
        <w:t xml:space="preserve"> </w:t>
      </w:r>
      <w:r w:rsidRPr="007B2B07">
        <w:rPr>
          <w:rFonts w:ascii="Times New Roman" w:hAnsi="Times New Roman" w:cs="Times New Roman"/>
          <w:color w:val="auto"/>
        </w:rPr>
        <w:t>symptoms (such as headache or tiredness) to</w:t>
      </w:r>
      <w:r>
        <w:rPr>
          <w:rFonts w:ascii="Times New Roman" w:hAnsi="Times New Roman" w:cs="Times New Roman"/>
          <w:color w:val="auto"/>
        </w:rPr>
        <w:t xml:space="preserve"> </w:t>
      </w:r>
      <w:r w:rsidRPr="007B2B07">
        <w:rPr>
          <w:rFonts w:ascii="Times New Roman" w:hAnsi="Times New Roman" w:cs="Times New Roman"/>
          <w:color w:val="auto"/>
        </w:rPr>
        <w:t>reappear or get worse.</w:t>
      </w:r>
      <w:r>
        <w:rPr>
          <w:rFonts w:ascii="Times New Roman" w:hAnsi="Times New Roman" w:cs="Times New Roman"/>
          <w:color w:val="auto"/>
        </w:rPr>
        <w:t xml:space="preserve"> </w:t>
      </w:r>
      <w:r w:rsidRPr="00F37661">
        <w:rPr>
          <w:rFonts w:ascii="Times New Roman" w:hAnsi="Times New Roman" w:cs="Times New Roman"/>
          <w:color w:val="auto"/>
        </w:rPr>
        <w:t>Students who return to school after a concussion may need to:</w:t>
      </w:r>
    </w:p>
    <w:p w14:paraId="69A7D20A" w14:textId="77777777" w:rsidR="009661F6" w:rsidRPr="007B2B07" w:rsidRDefault="009661F6" w:rsidP="009661F6">
      <w:pPr>
        <w:pStyle w:val="Default"/>
        <w:numPr>
          <w:ilvl w:val="5"/>
          <w:numId w:val="2"/>
        </w:numPr>
        <w:ind w:left="3060"/>
        <w:rPr>
          <w:rFonts w:ascii="Times New Roman" w:hAnsi="Times New Roman" w:cs="Times New Roman"/>
          <w:color w:val="auto"/>
        </w:rPr>
      </w:pPr>
      <w:r>
        <w:rPr>
          <w:rFonts w:ascii="Times New Roman" w:hAnsi="Times New Roman" w:cs="Times New Roman"/>
          <w:color w:val="auto"/>
        </w:rPr>
        <w:t>Take rest breaks as needed</w:t>
      </w:r>
    </w:p>
    <w:p w14:paraId="6631BFDE" w14:textId="77777777" w:rsidR="009661F6" w:rsidRPr="007B2B07" w:rsidRDefault="009661F6" w:rsidP="009661F6">
      <w:pPr>
        <w:pStyle w:val="Default"/>
        <w:numPr>
          <w:ilvl w:val="5"/>
          <w:numId w:val="2"/>
        </w:numPr>
        <w:ind w:left="3060"/>
        <w:rPr>
          <w:rFonts w:ascii="Times New Roman" w:hAnsi="Times New Roman" w:cs="Times New Roman"/>
          <w:color w:val="auto"/>
        </w:rPr>
      </w:pPr>
      <w:r>
        <w:rPr>
          <w:rFonts w:ascii="Times New Roman" w:hAnsi="Times New Roman" w:cs="Times New Roman"/>
          <w:color w:val="auto"/>
        </w:rPr>
        <w:t>Spend fewer hours at school</w:t>
      </w:r>
    </w:p>
    <w:p w14:paraId="1D9A999E" w14:textId="77777777" w:rsidR="009661F6" w:rsidRPr="007B2B07" w:rsidRDefault="009661F6" w:rsidP="009661F6">
      <w:pPr>
        <w:pStyle w:val="Default"/>
        <w:numPr>
          <w:ilvl w:val="5"/>
          <w:numId w:val="2"/>
        </w:numPr>
        <w:ind w:left="3060"/>
        <w:rPr>
          <w:rFonts w:ascii="Times New Roman" w:hAnsi="Times New Roman" w:cs="Times New Roman"/>
          <w:color w:val="auto"/>
        </w:rPr>
      </w:pPr>
      <w:r w:rsidRPr="007B2B07">
        <w:rPr>
          <w:rFonts w:ascii="Times New Roman" w:hAnsi="Times New Roman" w:cs="Times New Roman"/>
          <w:color w:val="auto"/>
        </w:rPr>
        <w:t>Be given more time to tak</w:t>
      </w:r>
      <w:r>
        <w:rPr>
          <w:rFonts w:ascii="Times New Roman" w:hAnsi="Times New Roman" w:cs="Times New Roman"/>
          <w:color w:val="auto"/>
        </w:rPr>
        <w:t>e tests or complete assignments</w:t>
      </w:r>
    </w:p>
    <w:p w14:paraId="4F040070" w14:textId="77777777" w:rsidR="009661F6" w:rsidRPr="007B2B07" w:rsidRDefault="009661F6" w:rsidP="009661F6">
      <w:pPr>
        <w:pStyle w:val="Default"/>
        <w:numPr>
          <w:ilvl w:val="5"/>
          <w:numId w:val="2"/>
        </w:numPr>
        <w:ind w:left="3060"/>
        <w:rPr>
          <w:rFonts w:ascii="Times New Roman" w:hAnsi="Times New Roman" w:cs="Times New Roman"/>
          <w:color w:val="auto"/>
        </w:rPr>
      </w:pPr>
      <w:r w:rsidRPr="007B2B07">
        <w:rPr>
          <w:rFonts w:ascii="Times New Roman" w:hAnsi="Times New Roman" w:cs="Times New Roman"/>
          <w:color w:val="auto"/>
        </w:rPr>
        <w:t>Receive help with schoolwork</w:t>
      </w:r>
    </w:p>
    <w:p w14:paraId="6791B1CF" w14:textId="77777777" w:rsidR="009661F6" w:rsidRDefault="009661F6" w:rsidP="009661F6">
      <w:pPr>
        <w:pStyle w:val="Default"/>
        <w:numPr>
          <w:ilvl w:val="5"/>
          <w:numId w:val="2"/>
        </w:numPr>
        <w:ind w:left="3060"/>
        <w:rPr>
          <w:rFonts w:ascii="Times New Roman" w:hAnsi="Times New Roman" w:cs="Times New Roman"/>
          <w:color w:val="auto"/>
        </w:rPr>
      </w:pPr>
      <w:r w:rsidRPr="007B2B07">
        <w:rPr>
          <w:rFonts w:ascii="Times New Roman" w:hAnsi="Times New Roman" w:cs="Times New Roman"/>
          <w:color w:val="auto"/>
        </w:rPr>
        <w:t>Reduce time spent on th</w:t>
      </w:r>
      <w:r>
        <w:rPr>
          <w:rFonts w:ascii="Times New Roman" w:hAnsi="Times New Roman" w:cs="Times New Roman"/>
          <w:color w:val="auto"/>
        </w:rPr>
        <w:t>e computer, reading, or writing</w:t>
      </w:r>
    </w:p>
    <w:p w14:paraId="5B5F4C55" w14:textId="77777777" w:rsidR="009661F6" w:rsidRPr="007B2B07" w:rsidRDefault="009661F6" w:rsidP="009661F6">
      <w:pPr>
        <w:pStyle w:val="Default"/>
        <w:ind w:left="3060"/>
        <w:rPr>
          <w:rFonts w:ascii="Times New Roman" w:hAnsi="Times New Roman" w:cs="Times New Roman"/>
          <w:color w:val="auto"/>
        </w:rPr>
      </w:pPr>
    </w:p>
    <w:p w14:paraId="72003590" w14:textId="77777777" w:rsidR="009661F6" w:rsidRDefault="009661F6" w:rsidP="009661F6">
      <w:pPr>
        <w:pStyle w:val="ListParagraph"/>
        <w:numPr>
          <w:ilvl w:val="2"/>
          <w:numId w:val="2"/>
        </w:numPr>
        <w:spacing w:after="0"/>
        <w:rPr>
          <w:rFonts w:ascii="Times New Roman" w:hAnsi="Times New Roman"/>
          <w:sz w:val="24"/>
          <w:szCs w:val="24"/>
        </w:rPr>
      </w:pPr>
      <w:r w:rsidRPr="007B2B07">
        <w:rPr>
          <w:rFonts w:ascii="Times New Roman" w:hAnsi="Times New Roman"/>
          <w:sz w:val="24"/>
          <w:szCs w:val="24"/>
        </w:rPr>
        <w:lastRenderedPageBreak/>
        <w:t>It is normal for students to feel frustrated, sad,</w:t>
      </w:r>
      <w:r>
        <w:rPr>
          <w:rFonts w:ascii="Times New Roman" w:hAnsi="Times New Roman"/>
          <w:sz w:val="24"/>
          <w:szCs w:val="24"/>
        </w:rPr>
        <w:t xml:space="preserve"> </w:t>
      </w:r>
      <w:r w:rsidRPr="007B2B07">
        <w:rPr>
          <w:rFonts w:ascii="Times New Roman" w:hAnsi="Times New Roman"/>
          <w:sz w:val="24"/>
          <w:szCs w:val="24"/>
        </w:rPr>
        <w:t>and even angry because they cannot return to</w:t>
      </w:r>
      <w:r>
        <w:rPr>
          <w:rFonts w:ascii="Times New Roman" w:hAnsi="Times New Roman"/>
          <w:sz w:val="24"/>
          <w:szCs w:val="24"/>
        </w:rPr>
        <w:t xml:space="preserve"> </w:t>
      </w:r>
      <w:r w:rsidRPr="007B2B07">
        <w:rPr>
          <w:rFonts w:ascii="Times New Roman" w:hAnsi="Times New Roman"/>
          <w:sz w:val="24"/>
          <w:szCs w:val="24"/>
        </w:rPr>
        <w:t>recreation or sports right away, or cannot keep</w:t>
      </w:r>
      <w:r>
        <w:rPr>
          <w:rFonts w:ascii="Times New Roman" w:hAnsi="Times New Roman"/>
          <w:sz w:val="24"/>
          <w:szCs w:val="24"/>
        </w:rPr>
        <w:t xml:space="preserve"> </w:t>
      </w:r>
      <w:r w:rsidRPr="007B2B07">
        <w:rPr>
          <w:rFonts w:ascii="Times New Roman" w:hAnsi="Times New Roman"/>
          <w:sz w:val="24"/>
          <w:szCs w:val="24"/>
        </w:rPr>
        <w:t>up with their schoolwork. A student may also</w:t>
      </w:r>
      <w:r>
        <w:rPr>
          <w:rFonts w:ascii="Times New Roman" w:hAnsi="Times New Roman"/>
          <w:sz w:val="24"/>
          <w:szCs w:val="24"/>
        </w:rPr>
        <w:t xml:space="preserve"> </w:t>
      </w:r>
      <w:r w:rsidRPr="007B2B07">
        <w:rPr>
          <w:rFonts w:ascii="Times New Roman" w:hAnsi="Times New Roman"/>
          <w:sz w:val="24"/>
          <w:szCs w:val="24"/>
        </w:rPr>
        <w:t>feel isolated from peers and social networks.</w:t>
      </w:r>
      <w:r>
        <w:rPr>
          <w:rFonts w:ascii="Times New Roman" w:hAnsi="Times New Roman"/>
          <w:sz w:val="24"/>
          <w:szCs w:val="24"/>
        </w:rPr>
        <w:t xml:space="preserve"> </w:t>
      </w:r>
      <w:r w:rsidRPr="007B2B07">
        <w:rPr>
          <w:rFonts w:ascii="Times New Roman" w:hAnsi="Times New Roman"/>
          <w:sz w:val="24"/>
          <w:szCs w:val="24"/>
        </w:rPr>
        <w:t>Talk with the student about these issues and</w:t>
      </w:r>
      <w:r>
        <w:rPr>
          <w:rFonts w:ascii="Times New Roman" w:hAnsi="Times New Roman"/>
          <w:sz w:val="24"/>
          <w:szCs w:val="24"/>
        </w:rPr>
        <w:t xml:space="preserve"> </w:t>
      </w:r>
      <w:r w:rsidRPr="007B2B07">
        <w:rPr>
          <w:rFonts w:ascii="Times New Roman" w:hAnsi="Times New Roman"/>
          <w:sz w:val="24"/>
          <w:szCs w:val="24"/>
        </w:rPr>
        <w:t>offer support and encouragement. As the</w:t>
      </w:r>
      <w:r>
        <w:rPr>
          <w:rFonts w:ascii="Times New Roman" w:hAnsi="Times New Roman"/>
          <w:sz w:val="24"/>
          <w:szCs w:val="24"/>
        </w:rPr>
        <w:t xml:space="preserve"> </w:t>
      </w:r>
      <w:r w:rsidRPr="007B2B07">
        <w:rPr>
          <w:rFonts w:ascii="Times New Roman" w:hAnsi="Times New Roman"/>
          <w:sz w:val="24"/>
          <w:szCs w:val="24"/>
        </w:rPr>
        <w:t>student’s symptoms decrease, the extra help or</w:t>
      </w:r>
      <w:r>
        <w:rPr>
          <w:rFonts w:ascii="Times New Roman" w:hAnsi="Times New Roman"/>
          <w:sz w:val="24"/>
          <w:szCs w:val="24"/>
        </w:rPr>
        <w:t xml:space="preserve"> </w:t>
      </w:r>
      <w:r w:rsidRPr="007B2B07">
        <w:rPr>
          <w:rFonts w:ascii="Times New Roman" w:hAnsi="Times New Roman"/>
          <w:sz w:val="24"/>
          <w:szCs w:val="24"/>
        </w:rPr>
        <w:t>s</w:t>
      </w:r>
      <w:r>
        <w:rPr>
          <w:rFonts w:ascii="Times New Roman" w:hAnsi="Times New Roman"/>
          <w:sz w:val="24"/>
          <w:szCs w:val="24"/>
        </w:rPr>
        <w:t>upport can be removed gradually as decided on by the team involved.</w:t>
      </w:r>
    </w:p>
    <w:p w14:paraId="0D13C99B" w14:textId="77777777" w:rsidR="009661F6" w:rsidRPr="007B2B07" w:rsidRDefault="009661F6" w:rsidP="009661F6">
      <w:pPr>
        <w:pStyle w:val="ListParagraph"/>
        <w:spacing w:after="0"/>
        <w:ind w:left="2160"/>
        <w:rPr>
          <w:rFonts w:ascii="Times New Roman" w:hAnsi="Times New Roman"/>
          <w:sz w:val="24"/>
          <w:szCs w:val="24"/>
        </w:rPr>
      </w:pPr>
    </w:p>
    <w:p w14:paraId="4B29EF30" w14:textId="77777777" w:rsidR="009661F6" w:rsidRDefault="009661F6" w:rsidP="009661F6">
      <w:pPr>
        <w:pStyle w:val="ListParagraph"/>
        <w:numPr>
          <w:ilvl w:val="1"/>
          <w:numId w:val="2"/>
        </w:numPr>
        <w:rPr>
          <w:rFonts w:ascii="Times New Roman" w:hAnsi="Times New Roman"/>
          <w:sz w:val="24"/>
          <w:szCs w:val="24"/>
        </w:rPr>
      </w:pPr>
      <w:r>
        <w:rPr>
          <w:rFonts w:ascii="Times New Roman" w:hAnsi="Times New Roman"/>
          <w:sz w:val="24"/>
          <w:szCs w:val="24"/>
        </w:rPr>
        <w:t xml:space="preserve">As the athlete returns to academic and athletic activities the athletic trainer, school nurse, school counselor or other appropriate school personnel shall follow-up with the athlete periodically to ensure symptoms are decreasing, have been eliminated and have not returned, or to address any additional concerns of the athlete and the athlete’s parents or guardians, and to adjust the academic and return to </w:t>
      </w:r>
      <w:r w:rsidR="00D26B56">
        <w:rPr>
          <w:rFonts w:ascii="Times New Roman" w:hAnsi="Times New Roman"/>
          <w:sz w:val="24"/>
          <w:szCs w:val="24"/>
        </w:rPr>
        <w:t>school strategy</w:t>
      </w:r>
      <w:r>
        <w:rPr>
          <w:rFonts w:ascii="Times New Roman" w:hAnsi="Times New Roman"/>
          <w:sz w:val="24"/>
          <w:szCs w:val="24"/>
        </w:rPr>
        <w:t xml:space="preserve"> for the athlete if needed until the athlete has been fully reintegrated into normal academic activities.</w:t>
      </w:r>
    </w:p>
    <w:p w14:paraId="22C9E0E7" w14:textId="77777777" w:rsidR="009661F6" w:rsidRDefault="009661F6" w:rsidP="009661F6">
      <w:pPr>
        <w:pStyle w:val="ListParagraph"/>
        <w:rPr>
          <w:rFonts w:ascii="Times New Roman" w:hAnsi="Times New Roman"/>
          <w:sz w:val="24"/>
          <w:szCs w:val="24"/>
        </w:rPr>
      </w:pPr>
    </w:p>
    <w:p w14:paraId="35C5B6F0" w14:textId="77777777" w:rsidR="009661F6" w:rsidRDefault="00C52445" w:rsidP="009661F6">
      <w:pPr>
        <w:pStyle w:val="ListParagraph"/>
        <w:numPr>
          <w:ilvl w:val="1"/>
          <w:numId w:val="2"/>
        </w:numPr>
        <w:rPr>
          <w:rFonts w:ascii="Times New Roman" w:hAnsi="Times New Roman"/>
          <w:sz w:val="24"/>
          <w:szCs w:val="24"/>
        </w:rPr>
      </w:pPr>
      <w:r>
        <w:rPr>
          <w:rFonts w:ascii="Times New Roman" w:hAnsi="Times New Roman"/>
          <w:sz w:val="24"/>
          <w:szCs w:val="24"/>
        </w:rPr>
        <w:t>The following 4</w:t>
      </w:r>
      <w:r w:rsidR="009661F6">
        <w:rPr>
          <w:rFonts w:ascii="Times New Roman" w:hAnsi="Times New Roman"/>
          <w:sz w:val="24"/>
          <w:szCs w:val="24"/>
        </w:rPr>
        <w:t xml:space="preserve"> step progression is available as a general guideline for the athlete, the parents or guardians of the athlete, medical providers, and school professionals to reference for return to </w:t>
      </w:r>
      <w:r w:rsidR="00D26B56">
        <w:rPr>
          <w:rFonts w:ascii="Times New Roman" w:hAnsi="Times New Roman"/>
          <w:sz w:val="24"/>
          <w:szCs w:val="24"/>
        </w:rPr>
        <w:t>school</w:t>
      </w:r>
      <w:r w:rsidR="009661F6">
        <w:rPr>
          <w:rFonts w:ascii="Times New Roman" w:hAnsi="Times New Roman"/>
          <w:sz w:val="24"/>
          <w:szCs w:val="24"/>
        </w:rPr>
        <w:t xml:space="preserve"> purpo</w:t>
      </w:r>
      <w:r w:rsidR="00D26B56">
        <w:rPr>
          <w:rFonts w:ascii="Times New Roman" w:hAnsi="Times New Roman"/>
          <w:sz w:val="24"/>
          <w:szCs w:val="24"/>
        </w:rPr>
        <w:t>ses.</w:t>
      </w:r>
    </w:p>
    <w:p w14:paraId="7D07F7CA" w14:textId="77777777" w:rsidR="00526C63" w:rsidRPr="00526C63" w:rsidRDefault="00526C63" w:rsidP="00526C63">
      <w:pPr>
        <w:pStyle w:val="ListParagraph"/>
        <w:rPr>
          <w:rFonts w:ascii="Times New Roman" w:hAnsi="Times New Roman"/>
          <w:sz w:val="24"/>
          <w:szCs w:val="24"/>
        </w:rPr>
      </w:pPr>
    </w:p>
    <w:tbl>
      <w:tblPr>
        <w:tblW w:w="9786" w:type="dxa"/>
        <w:jc w:val="center"/>
        <w:tblBorders>
          <w:top w:val="single" w:sz="8" w:space="0" w:color="7BA0CD"/>
          <w:left w:val="single" w:sz="8" w:space="0" w:color="7BA0CD"/>
          <w:bottom w:val="single" w:sz="8" w:space="0" w:color="7BA0CD"/>
          <w:right w:val="single" w:sz="8" w:space="0" w:color="7BA0CD"/>
          <w:insideH w:val="single" w:sz="6" w:space="0" w:color="7BA0CD"/>
          <w:insideV w:val="single" w:sz="6" w:space="0" w:color="7BA0CD"/>
        </w:tblBorders>
        <w:tblLook w:val="04A0" w:firstRow="1" w:lastRow="0" w:firstColumn="1" w:lastColumn="0" w:noHBand="0" w:noVBand="1"/>
      </w:tblPr>
      <w:tblGrid>
        <w:gridCol w:w="490"/>
        <w:gridCol w:w="2525"/>
        <w:gridCol w:w="4204"/>
        <w:gridCol w:w="2567"/>
      </w:tblGrid>
      <w:tr w:rsidR="00C52445" w:rsidRPr="00C52445" w14:paraId="3BEEC9A7" w14:textId="77777777" w:rsidTr="00C52445">
        <w:trPr>
          <w:trHeight w:val="461"/>
          <w:jc w:val="center"/>
        </w:trPr>
        <w:tc>
          <w:tcPr>
            <w:tcW w:w="9786" w:type="dxa"/>
            <w:gridSpan w:val="4"/>
            <w:shd w:val="clear" w:color="auto" w:fill="4F81BD"/>
            <w:vAlign w:val="center"/>
          </w:tcPr>
          <w:p w14:paraId="35BA0216"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bCs/>
                <w:color w:val="FFFFFF"/>
              </w:rPr>
            </w:pPr>
            <w:r w:rsidRPr="00C52445">
              <w:rPr>
                <w:rFonts w:ascii="Arial" w:eastAsia="Times New Roman" w:hAnsi="Arial" w:cs="Arial"/>
                <w:b/>
                <w:bCs/>
                <w:color w:val="FFFFFF"/>
              </w:rPr>
              <w:t>Graduated Return-to-Learn Strategy</w:t>
            </w:r>
          </w:p>
        </w:tc>
      </w:tr>
      <w:tr w:rsidR="00C52445" w:rsidRPr="00C52445" w14:paraId="476A3CE4" w14:textId="77777777" w:rsidTr="00C52445">
        <w:trPr>
          <w:trHeight w:val="413"/>
          <w:jc w:val="center"/>
        </w:trPr>
        <w:tc>
          <w:tcPr>
            <w:tcW w:w="490" w:type="dxa"/>
            <w:shd w:val="clear" w:color="auto" w:fill="D3DFEE"/>
            <w:vAlign w:val="center"/>
          </w:tcPr>
          <w:p w14:paraId="52BAE655"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bCs/>
                <w:sz w:val="20"/>
                <w:szCs w:val="20"/>
              </w:rPr>
            </w:pPr>
          </w:p>
        </w:tc>
        <w:tc>
          <w:tcPr>
            <w:tcW w:w="2525" w:type="dxa"/>
            <w:shd w:val="clear" w:color="auto" w:fill="D3DFEE"/>
            <w:vAlign w:val="center"/>
          </w:tcPr>
          <w:p w14:paraId="67231C79"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sz w:val="20"/>
                <w:szCs w:val="20"/>
              </w:rPr>
            </w:pPr>
            <w:r w:rsidRPr="00C52445">
              <w:rPr>
                <w:rFonts w:ascii="Arial" w:eastAsia="Times New Roman" w:hAnsi="Arial" w:cs="Arial"/>
                <w:b/>
                <w:sz w:val="20"/>
                <w:szCs w:val="20"/>
              </w:rPr>
              <w:t>Mental Activity</w:t>
            </w:r>
          </w:p>
        </w:tc>
        <w:tc>
          <w:tcPr>
            <w:tcW w:w="4204" w:type="dxa"/>
            <w:shd w:val="clear" w:color="auto" w:fill="D3DFEE"/>
            <w:vAlign w:val="center"/>
          </w:tcPr>
          <w:p w14:paraId="490846BE"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sz w:val="20"/>
                <w:szCs w:val="20"/>
              </w:rPr>
            </w:pPr>
            <w:r w:rsidRPr="00C52445">
              <w:rPr>
                <w:rFonts w:ascii="Arial" w:eastAsia="Times New Roman" w:hAnsi="Arial" w:cs="Arial"/>
                <w:b/>
                <w:sz w:val="20"/>
                <w:szCs w:val="20"/>
              </w:rPr>
              <w:t>Activity at Each Step</w:t>
            </w:r>
          </w:p>
        </w:tc>
        <w:tc>
          <w:tcPr>
            <w:tcW w:w="2567" w:type="dxa"/>
            <w:shd w:val="clear" w:color="auto" w:fill="D3DFEE"/>
            <w:vAlign w:val="center"/>
          </w:tcPr>
          <w:p w14:paraId="5D8EB95E"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sz w:val="20"/>
                <w:szCs w:val="20"/>
              </w:rPr>
            </w:pPr>
            <w:r w:rsidRPr="00C52445">
              <w:rPr>
                <w:rFonts w:ascii="Arial" w:eastAsia="Times New Roman" w:hAnsi="Arial" w:cs="Arial"/>
                <w:b/>
                <w:sz w:val="20"/>
                <w:szCs w:val="20"/>
              </w:rPr>
              <w:t>Goal of Each Step</w:t>
            </w:r>
          </w:p>
        </w:tc>
      </w:tr>
      <w:tr w:rsidR="00C52445" w:rsidRPr="00C52445" w14:paraId="38FB53A4" w14:textId="77777777" w:rsidTr="00C52445">
        <w:trPr>
          <w:trHeight w:val="493"/>
          <w:jc w:val="center"/>
        </w:trPr>
        <w:tc>
          <w:tcPr>
            <w:tcW w:w="9786" w:type="dxa"/>
            <w:gridSpan w:val="4"/>
            <w:shd w:val="clear" w:color="auto" w:fill="FFFFFF"/>
            <w:vAlign w:val="center"/>
          </w:tcPr>
          <w:p w14:paraId="51AEC654"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sz w:val="20"/>
                <w:szCs w:val="20"/>
                <w:highlight w:val="green"/>
              </w:rPr>
            </w:pPr>
            <w:r w:rsidRPr="00C52445">
              <w:rPr>
                <w:rFonts w:ascii="Arial" w:eastAsia="Times New Roman" w:hAnsi="Arial" w:cs="Arial"/>
                <w:b/>
                <w:sz w:val="20"/>
                <w:szCs w:val="20"/>
              </w:rPr>
              <w:t xml:space="preserve">An initial period of 24-48 hours of both relative physical and cognitive rest is recommended before beginning the Return-to-Learn and Return-to-Sport Strategies.  </w:t>
            </w:r>
          </w:p>
        </w:tc>
      </w:tr>
      <w:tr w:rsidR="00C52445" w:rsidRPr="00C52445" w14:paraId="0317C3A2" w14:textId="77777777" w:rsidTr="00C52445">
        <w:trPr>
          <w:trHeight w:val="493"/>
          <w:jc w:val="center"/>
        </w:trPr>
        <w:tc>
          <w:tcPr>
            <w:tcW w:w="490" w:type="dxa"/>
            <w:shd w:val="clear" w:color="auto" w:fill="DBE5F1"/>
            <w:vAlign w:val="center"/>
          </w:tcPr>
          <w:p w14:paraId="1CC48D3A"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bCs/>
                <w:sz w:val="20"/>
                <w:szCs w:val="20"/>
              </w:rPr>
            </w:pPr>
            <w:r w:rsidRPr="00C52445">
              <w:rPr>
                <w:rFonts w:ascii="Arial" w:eastAsia="Times New Roman" w:hAnsi="Arial" w:cs="Arial"/>
                <w:b/>
                <w:bCs/>
                <w:sz w:val="20"/>
                <w:szCs w:val="20"/>
              </w:rPr>
              <w:t>1</w:t>
            </w:r>
          </w:p>
        </w:tc>
        <w:tc>
          <w:tcPr>
            <w:tcW w:w="2525" w:type="dxa"/>
            <w:shd w:val="clear" w:color="auto" w:fill="DBE5F1"/>
            <w:vAlign w:val="center"/>
          </w:tcPr>
          <w:p w14:paraId="3B6AAAF5"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Daily activities that do not increase the athlete’s symptoms</w:t>
            </w:r>
          </w:p>
        </w:tc>
        <w:tc>
          <w:tcPr>
            <w:tcW w:w="4204" w:type="dxa"/>
            <w:shd w:val="clear" w:color="auto" w:fill="DBE5F1"/>
            <w:vAlign w:val="center"/>
          </w:tcPr>
          <w:p w14:paraId="062D5E63"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 xml:space="preserve">Typical activities that the athlete does during the day as long as they do not increase symptoms (e.g. reading, texting, screen time). Start with 5-15 minutes at a time and gradually build up. </w:t>
            </w:r>
          </w:p>
        </w:tc>
        <w:tc>
          <w:tcPr>
            <w:tcW w:w="2567" w:type="dxa"/>
            <w:shd w:val="clear" w:color="auto" w:fill="DBE5F1"/>
            <w:vAlign w:val="center"/>
          </w:tcPr>
          <w:p w14:paraId="158AA63A"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Gradual return to typical activities</w:t>
            </w:r>
          </w:p>
        </w:tc>
      </w:tr>
      <w:tr w:rsidR="00C52445" w:rsidRPr="00C52445" w14:paraId="421A8396" w14:textId="77777777" w:rsidTr="00C52445">
        <w:trPr>
          <w:trHeight w:val="493"/>
          <w:jc w:val="center"/>
        </w:trPr>
        <w:tc>
          <w:tcPr>
            <w:tcW w:w="490" w:type="dxa"/>
            <w:shd w:val="clear" w:color="auto" w:fill="FFFFFF"/>
            <w:vAlign w:val="center"/>
          </w:tcPr>
          <w:p w14:paraId="41B8D90C"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bCs/>
                <w:sz w:val="20"/>
                <w:szCs w:val="20"/>
              </w:rPr>
            </w:pPr>
            <w:r w:rsidRPr="00C52445">
              <w:rPr>
                <w:rFonts w:ascii="Arial" w:eastAsia="Times New Roman" w:hAnsi="Arial" w:cs="Arial"/>
                <w:b/>
                <w:bCs/>
                <w:sz w:val="20"/>
                <w:szCs w:val="20"/>
              </w:rPr>
              <w:t>2</w:t>
            </w:r>
          </w:p>
        </w:tc>
        <w:tc>
          <w:tcPr>
            <w:tcW w:w="2525" w:type="dxa"/>
            <w:shd w:val="clear" w:color="auto" w:fill="FFFFFF"/>
            <w:vAlign w:val="center"/>
          </w:tcPr>
          <w:p w14:paraId="6B6B67DE"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School activities</w:t>
            </w:r>
          </w:p>
        </w:tc>
        <w:tc>
          <w:tcPr>
            <w:tcW w:w="4204" w:type="dxa"/>
            <w:shd w:val="clear" w:color="auto" w:fill="FFFFFF"/>
            <w:vAlign w:val="center"/>
          </w:tcPr>
          <w:p w14:paraId="127C9D92"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 xml:space="preserve">Homework, reading or other cognitive activities outside of the classroom.  </w:t>
            </w:r>
          </w:p>
        </w:tc>
        <w:tc>
          <w:tcPr>
            <w:tcW w:w="2567" w:type="dxa"/>
            <w:shd w:val="clear" w:color="auto" w:fill="FFFFFF"/>
            <w:vAlign w:val="center"/>
          </w:tcPr>
          <w:p w14:paraId="51B5AF7F"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 xml:space="preserve">Increase tolerance to cognitive work </w:t>
            </w:r>
          </w:p>
        </w:tc>
      </w:tr>
      <w:tr w:rsidR="00C52445" w:rsidRPr="00C52445" w14:paraId="1F95AF27" w14:textId="77777777" w:rsidTr="00C52445">
        <w:trPr>
          <w:trHeight w:val="524"/>
          <w:jc w:val="center"/>
        </w:trPr>
        <w:tc>
          <w:tcPr>
            <w:tcW w:w="490" w:type="dxa"/>
            <w:shd w:val="clear" w:color="auto" w:fill="DBE5F1"/>
            <w:vAlign w:val="center"/>
          </w:tcPr>
          <w:p w14:paraId="0E36F347"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bCs/>
                <w:sz w:val="20"/>
                <w:szCs w:val="20"/>
              </w:rPr>
            </w:pPr>
            <w:r w:rsidRPr="00C52445">
              <w:rPr>
                <w:rFonts w:ascii="Arial" w:eastAsia="Times New Roman" w:hAnsi="Arial" w:cs="Arial"/>
                <w:b/>
                <w:bCs/>
                <w:sz w:val="20"/>
                <w:szCs w:val="20"/>
              </w:rPr>
              <w:t>3</w:t>
            </w:r>
          </w:p>
        </w:tc>
        <w:tc>
          <w:tcPr>
            <w:tcW w:w="2525" w:type="dxa"/>
            <w:shd w:val="clear" w:color="auto" w:fill="DBE5F1"/>
            <w:vAlign w:val="center"/>
          </w:tcPr>
          <w:p w14:paraId="6D1F9FD7"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Return to school part-time</w:t>
            </w:r>
          </w:p>
        </w:tc>
        <w:tc>
          <w:tcPr>
            <w:tcW w:w="4204" w:type="dxa"/>
            <w:shd w:val="clear" w:color="auto" w:fill="DBE5F1"/>
            <w:vAlign w:val="center"/>
          </w:tcPr>
          <w:p w14:paraId="7143EC05"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 xml:space="preserve">Gradual introduction of schoolwork.  May need to start with a partial school day or with increased breaks during the day. </w:t>
            </w:r>
          </w:p>
        </w:tc>
        <w:tc>
          <w:tcPr>
            <w:tcW w:w="2567" w:type="dxa"/>
            <w:shd w:val="clear" w:color="auto" w:fill="DBE5F1"/>
            <w:vAlign w:val="center"/>
          </w:tcPr>
          <w:p w14:paraId="55C271D4"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Increase academic activities</w:t>
            </w:r>
          </w:p>
        </w:tc>
      </w:tr>
      <w:tr w:rsidR="00C52445" w:rsidRPr="00C52445" w14:paraId="608E62A2" w14:textId="77777777" w:rsidTr="00C52445">
        <w:trPr>
          <w:trHeight w:val="493"/>
          <w:jc w:val="center"/>
        </w:trPr>
        <w:tc>
          <w:tcPr>
            <w:tcW w:w="490" w:type="dxa"/>
            <w:shd w:val="clear" w:color="auto" w:fill="FFFFFF"/>
            <w:vAlign w:val="center"/>
          </w:tcPr>
          <w:p w14:paraId="4C6D3C8A" w14:textId="77777777" w:rsidR="00C52445" w:rsidRPr="00C52445" w:rsidRDefault="00C52445" w:rsidP="00C52445">
            <w:pPr>
              <w:widowControl w:val="0"/>
              <w:autoSpaceDE w:val="0"/>
              <w:autoSpaceDN w:val="0"/>
              <w:spacing w:after="0" w:line="240" w:lineRule="auto"/>
              <w:jc w:val="center"/>
              <w:rPr>
                <w:rFonts w:ascii="Arial" w:eastAsia="Times New Roman" w:hAnsi="Arial" w:cs="Arial"/>
                <w:b/>
                <w:bCs/>
                <w:sz w:val="20"/>
                <w:szCs w:val="20"/>
              </w:rPr>
            </w:pPr>
            <w:r w:rsidRPr="00C52445">
              <w:rPr>
                <w:rFonts w:ascii="Arial" w:eastAsia="Times New Roman" w:hAnsi="Arial" w:cs="Arial"/>
                <w:b/>
                <w:bCs/>
                <w:sz w:val="20"/>
                <w:szCs w:val="20"/>
              </w:rPr>
              <w:t>4</w:t>
            </w:r>
          </w:p>
        </w:tc>
        <w:tc>
          <w:tcPr>
            <w:tcW w:w="2525" w:type="dxa"/>
            <w:shd w:val="clear" w:color="auto" w:fill="FFFFFF"/>
            <w:vAlign w:val="center"/>
          </w:tcPr>
          <w:p w14:paraId="15B85E04"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Return to School full-time</w:t>
            </w:r>
          </w:p>
        </w:tc>
        <w:tc>
          <w:tcPr>
            <w:tcW w:w="4204" w:type="dxa"/>
            <w:shd w:val="clear" w:color="auto" w:fill="FFFFFF"/>
            <w:vAlign w:val="center"/>
          </w:tcPr>
          <w:p w14:paraId="5CFB77CC"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 xml:space="preserve">Gradually progress school activities until a full day can be tolerated. </w:t>
            </w:r>
          </w:p>
        </w:tc>
        <w:tc>
          <w:tcPr>
            <w:tcW w:w="2567" w:type="dxa"/>
            <w:shd w:val="clear" w:color="auto" w:fill="FFFFFF"/>
            <w:vAlign w:val="center"/>
          </w:tcPr>
          <w:p w14:paraId="362FBDBA" w14:textId="77777777" w:rsidR="00C52445" w:rsidRPr="00C52445" w:rsidRDefault="00C52445" w:rsidP="00C52445">
            <w:pPr>
              <w:widowControl w:val="0"/>
              <w:autoSpaceDE w:val="0"/>
              <w:autoSpaceDN w:val="0"/>
              <w:spacing w:after="0" w:line="240" w:lineRule="auto"/>
              <w:jc w:val="center"/>
              <w:rPr>
                <w:rFonts w:ascii="Arial" w:eastAsia="Times New Roman" w:hAnsi="Arial" w:cs="Arial"/>
                <w:sz w:val="20"/>
                <w:szCs w:val="20"/>
              </w:rPr>
            </w:pPr>
            <w:r w:rsidRPr="00C52445">
              <w:rPr>
                <w:rFonts w:ascii="Arial" w:eastAsia="Times New Roman" w:hAnsi="Arial" w:cs="Arial"/>
                <w:sz w:val="20"/>
                <w:szCs w:val="20"/>
              </w:rPr>
              <w:t xml:space="preserve">Return to full academic activities and catch up on missed work. </w:t>
            </w:r>
          </w:p>
        </w:tc>
      </w:tr>
    </w:tbl>
    <w:p w14:paraId="516AC76D" w14:textId="77777777" w:rsidR="00526C63" w:rsidRDefault="00C52445" w:rsidP="00526C63">
      <w:pPr>
        <w:rPr>
          <w:rFonts w:ascii="Times New Roman" w:hAnsi="Times New Roman"/>
          <w:sz w:val="24"/>
          <w:szCs w:val="24"/>
        </w:rPr>
      </w:pPr>
      <w:r w:rsidRPr="00567F89">
        <w:rPr>
          <w:noProof/>
        </w:rPr>
        <mc:AlternateContent>
          <mc:Choice Requires="wps">
            <w:drawing>
              <wp:anchor distT="0" distB="0" distL="114300" distR="114300" simplePos="0" relativeHeight="251680256" behindDoc="0" locked="0" layoutInCell="1" allowOverlap="1" wp14:anchorId="0FE75AB3" wp14:editId="398F2D90">
                <wp:simplePos x="0" y="0"/>
                <wp:positionH relativeFrom="margin">
                  <wp:posOffset>0</wp:posOffset>
                </wp:positionH>
                <wp:positionV relativeFrom="paragraph">
                  <wp:posOffset>-635</wp:posOffset>
                </wp:positionV>
                <wp:extent cx="6610350" cy="4572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610350" cy="457200"/>
                        </a:xfrm>
                        <a:prstGeom prst="rect">
                          <a:avLst/>
                        </a:prstGeom>
                        <a:solidFill>
                          <a:sysClr val="window" lastClr="FFFFFF"/>
                        </a:solidFill>
                        <a:ln w="6350">
                          <a:noFill/>
                        </a:ln>
                        <a:effectLst/>
                      </wps:spPr>
                      <wps:txbx>
                        <w:txbxContent>
                          <w:p w14:paraId="75D807AD" w14:textId="77777777" w:rsidR="00C52445" w:rsidRDefault="00C52445" w:rsidP="00C52445">
                            <w:pPr>
                              <w:spacing w:after="0" w:line="240" w:lineRule="auto"/>
                              <w:rPr>
                                <w:rFonts w:ascii="Arial" w:hAnsi="Arial" w:cs="Arial"/>
                                <w:i/>
                                <w:sz w:val="14"/>
                                <w:szCs w:val="14"/>
                              </w:rPr>
                            </w:pPr>
                            <w:r w:rsidRPr="00484BFB">
                              <w:rPr>
                                <w:rFonts w:ascii="Arial" w:hAnsi="Arial" w:cs="Arial"/>
                                <w:i/>
                                <w:sz w:val="14"/>
                                <w:szCs w:val="14"/>
                              </w:rPr>
                              <w:t>Source: SCAT 5</w:t>
                            </w:r>
                            <w:r>
                              <w:rPr>
                                <w:rFonts w:ascii="Arial" w:hAnsi="Arial" w:cs="Arial"/>
                                <w:i/>
                                <w:sz w:val="14"/>
                                <w:szCs w:val="14"/>
                              </w:rPr>
                              <w:t xml:space="preserve"> </w:t>
                            </w:r>
                          </w:p>
                          <w:p w14:paraId="7BAB77F9" w14:textId="77777777" w:rsidR="00C52445" w:rsidRPr="00484BFB" w:rsidRDefault="00C52445" w:rsidP="00C52445">
                            <w:pPr>
                              <w:spacing w:after="0" w:line="240" w:lineRule="auto"/>
                              <w:rPr>
                                <w:rFonts w:ascii="Arial" w:hAnsi="Arial" w:cs="Arial"/>
                                <w:i/>
                                <w:sz w:val="14"/>
                                <w:szCs w:val="14"/>
                              </w:rPr>
                            </w:pPr>
                            <w:r w:rsidRPr="00484BFB">
                              <w:rPr>
                                <w:rFonts w:ascii="Arial" w:hAnsi="Arial" w:cs="Arial"/>
                                <w:i/>
                                <w:sz w:val="14"/>
                                <w:szCs w:val="14"/>
                              </w:rPr>
                              <w:t>Davis, GA, et al. Br J Sports Med 2017; 0:1-8. Doi 10.1136/bjsports-2017-097506SCAT5</w:t>
                            </w:r>
                          </w:p>
                          <w:p w14:paraId="7C267CAC" w14:textId="77777777" w:rsidR="00C52445" w:rsidRPr="00484BFB" w:rsidRDefault="00C52445" w:rsidP="00C52445">
                            <w:pPr>
                              <w:rPr>
                                <w:rFonts w:ascii="Arial" w:hAnsi="Arial" w:cs="Arial"/>
                                <w: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5AB3" id="Text Box 37" o:spid="_x0000_s1053" type="#_x0000_t202" style="position:absolute;margin-left:0;margin-top:-.05pt;width:520.5pt;height:3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" fillcolor="window" stroked="f" strokeweight=".5pt">
                <v:textbox>
                  <w:txbxContent>
                    <w:p w14:paraId="75D807AD" w14:textId="77777777" w:rsidR="00C52445" w:rsidRDefault="00C52445" w:rsidP="00C52445">
                      <w:pPr>
                        <w:spacing w:after="0" w:line="240" w:lineRule="auto"/>
                        <w:rPr>
                          <w:rFonts w:ascii="Arial" w:hAnsi="Arial" w:cs="Arial"/>
                          <w:i/>
                          <w:sz w:val="14"/>
                          <w:szCs w:val="14"/>
                        </w:rPr>
                      </w:pPr>
                      <w:r w:rsidRPr="00484BFB">
                        <w:rPr>
                          <w:rFonts w:ascii="Arial" w:hAnsi="Arial" w:cs="Arial"/>
                          <w:i/>
                          <w:sz w:val="14"/>
                          <w:szCs w:val="14"/>
                        </w:rPr>
                        <w:t>Source: SCAT 5</w:t>
                      </w:r>
                      <w:r>
                        <w:rPr>
                          <w:rFonts w:ascii="Arial" w:hAnsi="Arial" w:cs="Arial"/>
                          <w:i/>
                          <w:sz w:val="14"/>
                          <w:szCs w:val="14"/>
                        </w:rPr>
                        <w:t xml:space="preserve"> </w:t>
                      </w:r>
                    </w:p>
                    <w:p w14:paraId="7BAB77F9" w14:textId="77777777" w:rsidR="00C52445" w:rsidRPr="00484BFB" w:rsidRDefault="00C52445" w:rsidP="00C52445">
                      <w:pPr>
                        <w:spacing w:after="0" w:line="240" w:lineRule="auto"/>
                        <w:rPr>
                          <w:rFonts w:ascii="Arial" w:hAnsi="Arial" w:cs="Arial"/>
                          <w:i/>
                          <w:sz w:val="14"/>
                          <w:szCs w:val="14"/>
                        </w:rPr>
                      </w:pPr>
                      <w:r w:rsidRPr="00484BFB">
                        <w:rPr>
                          <w:rFonts w:ascii="Arial" w:hAnsi="Arial" w:cs="Arial"/>
                          <w:i/>
                          <w:sz w:val="14"/>
                          <w:szCs w:val="14"/>
                        </w:rPr>
                        <w:t>Davis, GA, et al. Br J Sports Med 2017; 0:1-8. Doi 10.1136/bjsports-2017-097506SCAT5</w:t>
                      </w:r>
                    </w:p>
                    <w:p w14:paraId="7C267CAC" w14:textId="77777777" w:rsidR="00C52445" w:rsidRPr="00484BFB" w:rsidRDefault="00C52445" w:rsidP="00C52445">
                      <w:pPr>
                        <w:rPr>
                          <w:rFonts w:ascii="Arial" w:hAnsi="Arial" w:cs="Arial"/>
                          <w:i/>
                          <w:sz w:val="14"/>
                          <w:szCs w:val="14"/>
                        </w:rPr>
                      </w:pPr>
                    </w:p>
                  </w:txbxContent>
                </v:textbox>
                <w10:wrap anchorx="margin"/>
              </v:shape>
            </w:pict>
          </mc:Fallback>
        </mc:AlternateContent>
      </w:r>
    </w:p>
    <w:p w14:paraId="087193FE" w14:textId="77777777" w:rsidR="00526C63" w:rsidRDefault="00526C63" w:rsidP="00526C63">
      <w:pPr>
        <w:rPr>
          <w:rFonts w:ascii="Times New Roman" w:hAnsi="Times New Roman"/>
          <w:sz w:val="24"/>
          <w:szCs w:val="24"/>
        </w:rPr>
      </w:pPr>
    </w:p>
    <w:p w14:paraId="08472043" w14:textId="77777777" w:rsidR="009661F6" w:rsidRDefault="009661F6" w:rsidP="00E278D1">
      <w:pPr>
        <w:pStyle w:val="ListParagraph"/>
        <w:rPr>
          <w:rFonts w:ascii="Times New Roman" w:hAnsi="Times New Roman"/>
          <w:color w:val="1F4E79" w:themeColor="accent1" w:themeShade="80"/>
          <w:sz w:val="24"/>
          <w:szCs w:val="24"/>
        </w:rPr>
      </w:pPr>
    </w:p>
    <w:p w14:paraId="2BAD6B87" w14:textId="77777777" w:rsidR="009661F6" w:rsidRPr="00B31EA3" w:rsidRDefault="009661F6" w:rsidP="00E278D1">
      <w:pPr>
        <w:pStyle w:val="ListParagraph"/>
        <w:rPr>
          <w:rFonts w:ascii="Times New Roman" w:hAnsi="Times New Roman"/>
          <w:color w:val="1F4E79" w:themeColor="accent1" w:themeShade="80"/>
          <w:sz w:val="24"/>
          <w:szCs w:val="24"/>
        </w:rPr>
      </w:pPr>
    </w:p>
    <w:p w14:paraId="077B34F7" w14:textId="178B071D" w:rsidR="00D8438E" w:rsidRPr="009A3D2C" w:rsidRDefault="00D44E21" w:rsidP="009A3D2C">
      <w:pPr>
        <w:pStyle w:val="Heading1"/>
        <w:keepLines w:val="0"/>
        <w:numPr>
          <w:ilvl w:val="0"/>
          <w:numId w:val="2"/>
        </w:numPr>
        <w:spacing w:before="240" w:after="60" w:line="276" w:lineRule="auto"/>
        <w:jc w:val="center"/>
        <w:rPr>
          <w:color w:val="auto"/>
          <w:sz w:val="56"/>
          <w:szCs w:val="56"/>
        </w:rPr>
      </w:pPr>
      <w:bookmarkStart w:id="9" w:name="_Toc361063549"/>
      <w:r w:rsidRPr="00C52445">
        <w:rPr>
          <w:color w:val="auto"/>
          <w:sz w:val="56"/>
          <w:szCs w:val="56"/>
        </w:rPr>
        <w:lastRenderedPageBreak/>
        <w:t>Return to Sport</w:t>
      </w:r>
      <w:r w:rsidR="00A9687D" w:rsidRPr="00C52445">
        <w:rPr>
          <w:color w:val="auto"/>
          <w:sz w:val="56"/>
          <w:szCs w:val="56"/>
        </w:rPr>
        <w:t xml:space="preserve"> </w:t>
      </w:r>
      <w:bookmarkEnd w:id="9"/>
      <w:r w:rsidR="00B755B4" w:rsidRPr="00C52445">
        <w:rPr>
          <w:color w:val="auto"/>
          <w:sz w:val="56"/>
          <w:szCs w:val="56"/>
        </w:rPr>
        <w:t>Strategy</w:t>
      </w:r>
    </w:p>
    <w:p w14:paraId="1CABADCA" w14:textId="77777777" w:rsidR="009235D0" w:rsidRPr="00BF13D8" w:rsidRDefault="00A9687D" w:rsidP="00BF13D8">
      <w:pPr>
        <w:jc w:val="center"/>
        <w:rPr>
          <w:rFonts w:ascii="Times New Roman" w:hAnsi="Times New Roman"/>
          <w:b/>
          <w:i/>
          <w:sz w:val="44"/>
          <w:szCs w:val="44"/>
        </w:rPr>
      </w:pPr>
      <w:r w:rsidRPr="00B755B4">
        <w:rPr>
          <w:rFonts w:ascii="Times New Roman" w:hAnsi="Times New Roman"/>
          <w:b/>
          <w:i/>
          <w:sz w:val="44"/>
          <w:szCs w:val="44"/>
        </w:rPr>
        <w:t>Athletic trainers or other appropriate medical providers</w:t>
      </w:r>
    </w:p>
    <w:p w14:paraId="0136F1DB" w14:textId="77777777" w:rsidR="005346CF" w:rsidRDefault="007251EB" w:rsidP="00A9687D">
      <w:r>
        <w:rPr>
          <w:noProof/>
        </w:rPr>
        <mc:AlternateContent>
          <mc:Choice Requires="wps">
            <w:drawing>
              <wp:anchor distT="45720" distB="45720" distL="114300" distR="114300" simplePos="0" relativeHeight="251674112" behindDoc="0" locked="0" layoutInCell="1" allowOverlap="1" wp14:anchorId="44D3D16B" wp14:editId="0D15C320">
                <wp:simplePos x="0" y="0"/>
                <wp:positionH relativeFrom="margin">
                  <wp:posOffset>15240</wp:posOffset>
                </wp:positionH>
                <wp:positionV relativeFrom="paragraph">
                  <wp:posOffset>312420</wp:posOffset>
                </wp:positionV>
                <wp:extent cx="5928360" cy="4030980"/>
                <wp:effectExtent l="57150" t="57150" r="110490" b="12192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030980"/>
                        </a:xfrm>
                        <a:prstGeom prst="rect">
                          <a:avLst/>
                        </a:prstGeom>
                        <a:ln w="38100">
                          <a:solidFill>
                            <a:schemeClr val="accent1"/>
                          </a:solidFill>
                          <a:headEnd/>
                          <a:tailEnd/>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1E4B1F61" w14:textId="77777777" w:rsidR="007251EB" w:rsidRPr="007251EB" w:rsidRDefault="007251EB" w:rsidP="004C3B5A">
                            <w:pPr>
                              <w:contextualSpacing/>
                              <w:jc w:val="center"/>
                              <w:rPr>
                                <w:rFonts w:ascii="Times New Roman" w:hAnsi="Times New Roman"/>
                                <w:b/>
                                <w:sz w:val="48"/>
                                <w:szCs w:val="48"/>
                              </w:rPr>
                            </w:pPr>
                            <w:r w:rsidRPr="007251EB">
                              <w:rPr>
                                <w:rFonts w:ascii="Times New Roman" w:hAnsi="Times New Roman"/>
                                <w:b/>
                                <w:sz w:val="48"/>
                                <w:szCs w:val="48"/>
                              </w:rPr>
                              <w:t>ATTENTION</w:t>
                            </w:r>
                          </w:p>
                          <w:p w14:paraId="42FF9F2F" w14:textId="77777777" w:rsidR="007251EB" w:rsidRDefault="007251EB" w:rsidP="007251EB">
                            <w:pPr>
                              <w:contextualSpacing/>
                              <w:rPr>
                                <w:rFonts w:ascii="Times New Roman" w:hAnsi="Times New Roman"/>
                                <w:b/>
                                <w:sz w:val="24"/>
                                <w:szCs w:val="24"/>
                              </w:rPr>
                            </w:pPr>
                            <w:r w:rsidRPr="007251EB">
                              <w:rPr>
                                <w:rFonts w:ascii="Times New Roman" w:hAnsi="Times New Roman"/>
                                <w:b/>
                                <w:sz w:val="24"/>
                                <w:szCs w:val="24"/>
                              </w:rPr>
                              <w:t>Only individuals deemed a “qualified health care p</w:t>
                            </w:r>
                            <w:r w:rsidR="00E10D33">
                              <w:rPr>
                                <w:rFonts w:ascii="Times New Roman" w:hAnsi="Times New Roman"/>
                                <w:b/>
                                <w:sz w:val="24"/>
                                <w:szCs w:val="24"/>
                              </w:rPr>
                              <w:t>rofessional” under subsection (6</w:t>
                            </w:r>
                            <w:r w:rsidRPr="007251EB">
                              <w:rPr>
                                <w:rFonts w:ascii="Times New Roman" w:hAnsi="Times New Roman"/>
                                <w:b/>
                                <w:sz w:val="24"/>
                                <w:szCs w:val="24"/>
                              </w:rPr>
                              <w:t>) of section 33-1625, Idaho Code, may provide medical clearance for an athlete to return to play following a possible concussion. A qualified healthcare professional must meet two (2) criteria. The medical professional must be trained in the evaluation and management of concussions, AND must be one of the following:</w:t>
                            </w:r>
                          </w:p>
                          <w:p w14:paraId="638AAAD5" w14:textId="77777777" w:rsidR="004C3B5A" w:rsidRPr="007251EB" w:rsidRDefault="004C3B5A" w:rsidP="007251EB">
                            <w:pPr>
                              <w:contextualSpacing/>
                              <w:rPr>
                                <w:rFonts w:ascii="Times New Roman" w:hAnsi="Times New Roman"/>
                                <w:b/>
                                <w:sz w:val="24"/>
                                <w:szCs w:val="24"/>
                              </w:rPr>
                            </w:pPr>
                          </w:p>
                          <w:p w14:paraId="59C8A8A2" w14:textId="77777777" w:rsidR="007251EB" w:rsidRPr="007251EB" w:rsidRDefault="007251EB" w:rsidP="007251EB">
                            <w:pPr>
                              <w:numPr>
                                <w:ilvl w:val="0"/>
                                <w:numId w:val="15"/>
                              </w:numPr>
                              <w:spacing w:after="160" w:line="259" w:lineRule="auto"/>
                              <w:contextualSpacing/>
                              <w:rPr>
                                <w:rFonts w:ascii="Times New Roman" w:hAnsi="Times New Roman"/>
                                <w:b/>
                                <w:sz w:val="24"/>
                                <w:szCs w:val="24"/>
                              </w:rPr>
                            </w:pPr>
                            <w:r w:rsidRPr="007251EB">
                              <w:rPr>
                                <w:rFonts w:ascii="Times New Roman" w:hAnsi="Times New Roman"/>
                                <w:b/>
                                <w:sz w:val="24"/>
                                <w:szCs w:val="24"/>
                              </w:rPr>
                              <w:t>A physician or physician assistant licensed under chapter 18, title 54, Idaho Code;</w:t>
                            </w:r>
                          </w:p>
                          <w:p w14:paraId="01FA4757" w14:textId="77777777" w:rsidR="007251EB" w:rsidRPr="007251EB" w:rsidRDefault="007251EB" w:rsidP="007251EB">
                            <w:pPr>
                              <w:numPr>
                                <w:ilvl w:val="0"/>
                                <w:numId w:val="15"/>
                              </w:numPr>
                              <w:spacing w:after="160" w:line="259" w:lineRule="auto"/>
                              <w:contextualSpacing/>
                              <w:rPr>
                                <w:rFonts w:ascii="Times New Roman" w:hAnsi="Times New Roman"/>
                                <w:b/>
                                <w:sz w:val="24"/>
                                <w:szCs w:val="24"/>
                              </w:rPr>
                            </w:pPr>
                            <w:r w:rsidRPr="007251EB">
                              <w:rPr>
                                <w:rFonts w:ascii="Times New Roman" w:hAnsi="Times New Roman"/>
                                <w:b/>
                                <w:sz w:val="24"/>
                                <w:szCs w:val="24"/>
                              </w:rPr>
                              <w:t>An advanced practice nurse licensed under section 54-1409, Idaho Code (a school nurse may not necessarily be an advanced practice nurse); or</w:t>
                            </w:r>
                          </w:p>
                          <w:p w14:paraId="798F8B13" w14:textId="77777777" w:rsidR="007251EB" w:rsidRDefault="007251EB" w:rsidP="007251EB">
                            <w:pPr>
                              <w:numPr>
                                <w:ilvl w:val="0"/>
                                <w:numId w:val="15"/>
                              </w:numPr>
                              <w:spacing w:after="160" w:line="259" w:lineRule="auto"/>
                              <w:contextualSpacing/>
                              <w:rPr>
                                <w:rFonts w:ascii="Times New Roman" w:hAnsi="Times New Roman"/>
                                <w:b/>
                                <w:sz w:val="24"/>
                                <w:szCs w:val="24"/>
                              </w:rPr>
                            </w:pPr>
                            <w:r w:rsidRPr="007251EB">
                              <w:rPr>
                                <w:rFonts w:ascii="Times New Roman" w:hAnsi="Times New Roman"/>
                                <w:b/>
                                <w:sz w:val="24"/>
                                <w:szCs w:val="24"/>
                              </w:rPr>
                              <w:t>A licensed healthcare professional trained in the evaluation and management of concussions who is supervised by a directing physician who is licensed under chapter 18, title 54, Idaho Code (such as an Idaho Certified Athletic Trainer).</w:t>
                            </w:r>
                          </w:p>
                          <w:p w14:paraId="12D75A22" w14:textId="77777777" w:rsidR="004C3B5A" w:rsidRPr="007251EB" w:rsidRDefault="004C3B5A" w:rsidP="004C3B5A">
                            <w:pPr>
                              <w:spacing w:after="160" w:line="259" w:lineRule="auto"/>
                              <w:ind w:left="720"/>
                              <w:contextualSpacing/>
                              <w:rPr>
                                <w:rFonts w:ascii="Times New Roman" w:hAnsi="Times New Roman"/>
                                <w:b/>
                                <w:i/>
                                <w:sz w:val="24"/>
                                <w:szCs w:val="24"/>
                              </w:rPr>
                            </w:pPr>
                          </w:p>
                          <w:p w14:paraId="6AA98910" w14:textId="77777777" w:rsidR="007251EB" w:rsidRPr="007251EB" w:rsidRDefault="007251EB" w:rsidP="007251EB">
                            <w:pPr>
                              <w:spacing w:after="160" w:line="259" w:lineRule="auto"/>
                              <w:rPr>
                                <w:rFonts w:ascii="Times New Roman" w:eastAsiaTheme="minorHAnsi" w:hAnsi="Times New Roman" w:cstheme="minorBidi"/>
                                <w:b/>
                                <w:i/>
                                <w:sz w:val="24"/>
                                <w:szCs w:val="24"/>
                              </w:rPr>
                            </w:pPr>
                            <w:r w:rsidRPr="007251EB">
                              <w:rPr>
                                <w:rFonts w:ascii="Times New Roman" w:eastAsiaTheme="minorHAnsi" w:hAnsi="Times New Roman" w:cstheme="minorBidi"/>
                                <w:b/>
                                <w:i/>
                                <w:sz w:val="24"/>
                                <w:szCs w:val="24"/>
                              </w:rPr>
                              <w:t>The following return to play process (Section 7) is only intended for use by individuals deemed a qualified healthcare professional. If an individual is not a qualified healthcare professional, the athlete must be referred to a medical professional who is deemed qualified to provide medical clearance for concussion injuries under Idaho law.</w:t>
                            </w:r>
                          </w:p>
                          <w:p w14:paraId="04FC2C4B" w14:textId="77777777" w:rsidR="007251EB" w:rsidRDefault="007251EB" w:rsidP="00725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3D16B" id="_x0000_s1054" type="#_x0000_t202" style="position:absolute;margin-left:1.2pt;margin-top:24.6pt;width:466.8pt;height:317.4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" fillcolor="white [3201]" strokecolor="#5b9bd5 [3204]" strokeweight="3pt">
                <v:shadow on="t" color="black" opacity="26214f" origin="-.5,-.5" offset=".74836mm,.74836mm"/>
                <v:textbox>
                  <w:txbxContent>
                    <w:p w14:paraId="1E4B1F61" w14:textId="77777777" w:rsidR="007251EB" w:rsidRPr="007251EB" w:rsidRDefault="007251EB" w:rsidP="004C3B5A">
                      <w:pPr>
                        <w:contextualSpacing/>
                        <w:jc w:val="center"/>
                        <w:rPr>
                          <w:rFonts w:ascii="Times New Roman" w:hAnsi="Times New Roman"/>
                          <w:b/>
                          <w:sz w:val="48"/>
                          <w:szCs w:val="48"/>
                        </w:rPr>
                      </w:pPr>
                      <w:r w:rsidRPr="007251EB">
                        <w:rPr>
                          <w:rFonts w:ascii="Times New Roman" w:hAnsi="Times New Roman"/>
                          <w:b/>
                          <w:sz w:val="48"/>
                          <w:szCs w:val="48"/>
                        </w:rPr>
                        <w:t>ATTENTION</w:t>
                      </w:r>
                    </w:p>
                    <w:p w14:paraId="42FF9F2F" w14:textId="77777777" w:rsidR="007251EB" w:rsidRDefault="007251EB" w:rsidP="007251EB">
                      <w:pPr>
                        <w:contextualSpacing/>
                        <w:rPr>
                          <w:rFonts w:ascii="Times New Roman" w:hAnsi="Times New Roman"/>
                          <w:b/>
                          <w:sz w:val="24"/>
                          <w:szCs w:val="24"/>
                        </w:rPr>
                      </w:pPr>
                      <w:r w:rsidRPr="007251EB">
                        <w:rPr>
                          <w:rFonts w:ascii="Times New Roman" w:hAnsi="Times New Roman"/>
                          <w:b/>
                          <w:sz w:val="24"/>
                          <w:szCs w:val="24"/>
                        </w:rPr>
                        <w:t>Only individuals deemed a “qualified health care p</w:t>
                      </w:r>
                      <w:r w:rsidR="00E10D33">
                        <w:rPr>
                          <w:rFonts w:ascii="Times New Roman" w:hAnsi="Times New Roman"/>
                          <w:b/>
                          <w:sz w:val="24"/>
                          <w:szCs w:val="24"/>
                        </w:rPr>
                        <w:t>rofessional” under subsection (6</w:t>
                      </w:r>
                      <w:r w:rsidRPr="007251EB">
                        <w:rPr>
                          <w:rFonts w:ascii="Times New Roman" w:hAnsi="Times New Roman"/>
                          <w:b/>
                          <w:sz w:val="24"/>
                          <w:szCs w:val="24"/>
                        </w:rPr>
                        <w:t>) of section 33-1625, Idaho Code, may provide medical clearance for an athlete to return to play following a possible concussion. A qualified healthcare professional must meet two (2) criteria. The medical professional must be trained in the evaluation and management of concussions, AND must be one of the following:</w:t>
                      </w:r>
                    </w:p>
                    <w:p w14:paraId="638AAAD5" w14:textId="77777777" w:rsidR="004C3B5A" w:rsidRPr="007251EB" w:rsidRDefault="004C3B5A" w:rsidP="007251EB">
                      <w:pPr>
                        <w:contextualSpacing/>
                        <w:rPr>
                          <w:rFonts w:ascii="Times New Roman" w:hAnsi="Times New Roman"/>
                          <w:b/>
                          <w:sz w:val="24"/>
                          <w:szCs w:val="24"/>
                        </w:rPr>
                      </w:pPr>
                    </w:p>
                    <w:p w14:paraId="59C8A8A2" w14:textId="77777777" w:rsidR="007251EB" w:rsidRPr="007251EB" w:rsidRDefault="007251EB" w:rsidP="007251EB">
                      <w:pPr>
                        <w:numPr>
                          <w:ilvl w:val="0"/>
                          <w:numId w:val="15"/>
                        </w:numPr>
                        <w:spacing w:after="160" w:line="259" w:lineRule="auto"/>
                        <w:contextualSpacing/>
                        <w:rPr>
                          <w:rFonts w:ascii="Times New Roman" w:hAnsi="Times New Roman"/>
                          <w:b/>
                          <w:sz w:val="24"/>
                          <w:szCs w:val="24"/>
                        </w:rPr>
                      </w:pPr>
                      <w:r w:rsidRPr="007251EB">
                        <w:rPr>
                          <w:rFonts w:ascii="Times New Roman" w:hAnsi="Times New Roman"/>
                          <w:b/>
                          <w:sz w:val="24"/>
                          <w:szCs w:val="24"/>
                        </w:rPr>
                        <w:t>A physician or physician assistant licensed under chapter 18, title 54, Idaho Code;</w:t>
                      </w:r>
                    </w:p>
                    <w:p w14:paraId="01FA4757" w14:textId="77777777" w:rsidR="007251EB" w:rsidRPr="007251EB" w:rsidRDefault="007251EB" w:rsidP="007251EB">
                      <w:pPr>
                        <w:numPr>
                          <w:ilvl w:val="0"/>
                          <w:numId w:val="15"/>
                        </w:numPr>
                        <w:spacing w:after="160" w:line="259" w:lineRule="auto"/>
                        <w:contextualSpacing/>
                        <w:rPr>
                          <w:rFonts w:ascii="Times New Roman" w:hAnsi="Times New Roman"/>
                          <w:b/>
                          <w:sz w:val="24"/>
                          <w:szCs w:val="24"/>
                        </w:rPr>
                      </w:pPr>
                      <w:r w:rsidRPr="007251EB">
                        <w:rPr>
                          <w:rFonts w:ascii="Times New Roman" w:hAnsi="Times New Roman"/>
                          <w:b/>
                          <w:sz w:val="24"/>
                          <w:szCs w:val="24"/>
                        </w:rPr>
                        <w:t>An advanced practice nurse licensed under section 54-1409, Idaho Code (a school nurse may not necessarily be an advanced practice nurse); or</w:t>
                      </w:r>
                    </w:p>
                    <w:p w14:paraId="798F8B13" w14:textId="77777777" w:rsidR="007251EB" w:rsidRDefault="007251EB" w:rsidP="007251EB">
                      <w:pPr>
                        <w:numPr>
                          <w:ilvl w:val="0"/>
                          <w:numId w:val="15"/>
                        </w:numPr>
                        <w:spacing w:after="160" w:line="259" w:lineRule="auto"/>
                        <w:contextualSpacing/>
                        <w:rPr>
                          <w:rFonts w:ascii="Times New Roman" w:hAnsi="Times New Roman"/>
                          <w:b/>
                          <w:sz w:val="24"/>
                          <w:szCs w:val="24"/>
                        </w:rPr>
                      </w:pPr>
                      <w:r w:rsidRPr="007251EB">
                        <w:rPr>
                          <w:rFonts w:ascii="Times New Roman" w:hAnsi="Times New Roman"/>
                          <w:b/>
                          <w:sz w:val="24"/>
                          <w:szCs w:val="24"/>
                        </w:rPr>
                        <w:t>A licensed healthcare professional trained in the evaluation and management of concussions who is supervised by a directing physician who is licensed under chapter 18, title 54, Idaho Code (such as an Idaho Certified Athletic Trainer).</w:t>
                      </w:r>
                    </w:p>
                    <w:p w14:paraId="12D75A22" w14:textId="77777777" w:rsidR="004C3B5A" w:rsidRPr="007251EB" w:rsidRDefault="004C3B5A" w:rsidP="004C3B5A">
                      <w:pPr>
                        <w:spacing w:after="160" w:line="259" w:lineRule="auto"/>
                        <w:ind w:left="720"/>
                        <w:contextualSpacing/>
                        <w:rPr>
                          <w:rFonts w:ascii="Times New Roman" w:hAnsi="Times New Roman"/>
                          <w:b/>
                          <w:i/>
                          <w:sz w:val="24"/>
                          <w:szCs w:val="24"/>
                        </w:rPr>
                      </w:pPr>
                    </w:p>
                    <w:p w14:paraId="6AA98910" w14:textId="77777777" w:rsidR="007251EB" w:rsidRPr="007251EB" w:rsidRDefault="007251EB" w:rsidP="007251EB">
                      <w:pPr>
                        <w:spacing w:after="160" w:line="259" w:lineRule="auto"/>
                        <w:rPr>
                          <w:rFonts w:ascii="Times New Roman" w:eastAsiaTheme="minorHAnsi" w:hAnsi="Times New Roman" w:cstheme="minorBidi"/>
                          <w:b/>
                          <w:i/>
                          <w:sz w:val="24"/>
                          <w:szCs w:val="24"/>
                        </w:rPr>
                      </w:pPr>
                      <w:r w:rsidRPr="007251EB">
                        <w:rPr>
                          <w:rFonts w:ascii="Times New Roman" w:eastAsiaTheme="minorHAnsi" w:hAnsi="Times New Roman" w:cstheme="minorBidi"/>
                          <w:b/>
                          <w:i/>
                          <w:sz w:val="24"/>
                          <w:szCs w:val="24"/>
                        </w:rPr>
                        <w:t>The following return to play process (Section 7) is only intended for use by individuals deemed a qualified healthcare professional. If an individual is not a qualified healthcare professional, the athlete must be referred to a medical professional who is deemed qualified to provide medical clearance for concussion injuries under Idaho law.</w:t>
                      </w:r>
                    </w:p>
                    <w:p w14:paraId="04FC2C4B" w14:textId="77777777" w:rsidR="007251EB" w:rsidRDefault="007251EB" w:rsidP="007251EB"/>
                  </w:txbxContent>
                </v:textbox>
                <w10:wrap type="square" anchorx="margin"/>
              </v:shape>
            </w:pict>
          </mc:Fallback>
        </mc:AlternateContent>
      </w:r>
    </w:p>
    <w:p w14:paraId="33E91F5F" w14:textId="4B9C8FF8" w:rsidR="00A9687D" w:rsidRPr="009A3D2C" w:rsidRDefault="009B6548" w:rsidP="009B6548">
      <w:pPr>
        <w:numPr>
          <w:ilvl w:val="1"/>
          <w:numId w:val="2"/>
        </w:numPr>
        <w:ind w:left="720"/>
        <w:rPr>
          <w:b/>
          <w:sz w:val="24"/>
          <w:szCs w:val="24"/>
        </w:rPr>
      </w:pPr>
      <w:r w:rsidRPr="00F850F6">
        <w:rPr>
          <w:rFonts w:ascii="Times New Roman" w:hAnsi="Times New Roman"/>
          <w:b/>
          <w:sz w:val="24"/>
          <w:szCs w:val="24"/>
        </w:rPr>
        <w:t>An injured athlete should only be allowed to st</w:t>
      </w:r>
      <w:r w:rsidR="00D44E21">
        <w:rPr>
          <w:rFonts w:ascii="Times New Roman" w:hAnsi="Times New Roman"/>
          <w:b/>
          <w:sz w:val="24"/>
          <w:szCs w:val="24"/>
        </w:rPr>
        <w:t>art the following return to sport strategy</w:t>
      </w:r>
      <w:r w:rsidRPr="00F850F6">
        <w:rPr>
          <w:rFonts w:ascii="Times New Roman" w:hAnsi="Times New Roman"/>
          <w:b/>
          <w:sz w:val="24"/>
          <w:szCs w:val="24"/>
        </w:rPr>
        <w:t xml:space="preserve"> once the athlete is successfully tolerating their n</w:t>
      </w:r>
      <w:r w:rsidR="00AD1563">
        <w:rPr>
          <w:rFonts w:ascii="Times New Roman" w:hAnsi="Times New Roman"/>
          <w:b/>
          <w:sz w:val="24"/>
          <w:szCs w:val="24"/>
        </w:rPr>
        <w:t xml:space="preserve">ormal cognitive workload at </w:t>
      </w:r>
      <w:r w:rsidRPr="00F850F6">
        <w:rPr>
          <w:rFonts w:ascii="Times New Roman" w:hAnsi="Times New Roman"/>
          <w:b/>
          <w:sz w:val="24"/>
          <w:szCs w:val="24"/>
        </w:rPr>
        <w:t>school.</w:t>
      </w:r>
    </w:p>
    <w:p w14:paraId="504BEBEB" w14:textId="4555DBFB" w:rsidR="009A3D2C" w:rsidRDefault="009A3D2C" w:rsidP="009A3D2C">
      <w:pPr>
        <w:rPr>
          <w:rFonts w:ascii="Times New Roman" w:hAnsi="Times New Roman"/>
          <w:b/>
          <w:sz w:val="24"/>
          <w:szCs w:val="24"/>
        </w:rPr>
      </w:pPr>
    </w:p>
    <w:p w14:paraId="09E50D25" w14:textId="3335F991" w:rsidR="009A3D2C" w:rsidRDefault="009A3D2C" w:rsidP="009A3D2C">
      <w:pPr>
        <w:rPr>
          <w:rFonts w:ascii="Times New Roman" w:hAnsi="Times New Roman"/>
          <w:b/>
          <w:sz w:val="24"/>
          <w:szCs w:val="24"/>
        </w:rPr>
      </w:pPr>
    </w:p>
    <w:p w14:paraId="38B40133" w14:textId="6C9ECCFA" w:rsidR="009A3D2C" w:rsidRDefault="009A3D2C" w:rsidP="009A3D2C">
      <w:pPr>
        <w:rPr>
          <w:rFonts w:ascii="Times New Roman" w:hAnsi="Times New Roman"/>
          <w:b/>
          <w:sz w:val="24"/>
          <w:szCs w:val="24"/>
        </w:rPr>
      </w:pPr>
    </w:p>
    <w:p w14:paraId="232A8FA7" w14:textId="77777777" w:rsidR="009A3D2C" w:rsidRPr="00F850F6" w:rsidRDefault="009A3D2C" w:rsidP="009A3D2C">
      <w:pPr>
        <w:rPr>
          <w:b/>
          <w:sz w:val="24"/>
          <w:szCs w:val="24"/>
        </w:rPr>
      </w:pPr>
    </w:p>
    <w:p w14:paraId="11655DED" w14:textId="77777777" w:rsidR="00A9687D" w:rsidRPr="004F5C0B" w:rsidRDefault="00A9687D" w:rsidP="004F5C0B">
      <w:pPr>
        <w:pStyle w:val="ListParagraph"/>
        <w:numPr>
          <w:ilvl w:val="1"/>
          <w:numId w:val="2"/>
        </w:numPr>
        <w:ind w:left="720"/>
        <w:rPr>
          <w:rFonts w:ascii="Times New Roman" w:hAnsi="Times New Roman"/>
          <w:sz w:val="24"/>
          <w:szCs w:val="24"/>
        </w:rPr>
      </w:pPr>
      <w:r w:rsidRPr="004F5C0B">
        <w:rPr>
          <w:rFonts w:ascii="Times New Roman" w:hAnsi="Times New Roman"/>
          <w:sz w:val="24"/>
          <w:szCs w:val="24"/>
          <w:u w:val="single"/>
        </w:rPr>
        <w:lastRenderedPageBreak/>
        <w:t>An athlete cleared to play by a qualif</w:t>
      </w:r>
      <w:r w:rsidR="004F5C0B" w:rsidRPr="004F5C0B">
        <w:rPr>
          <w:rFonts w:ascii="Times New Roman" w:hAnsi="Times New Roman"/>
          <w:sz w:val="24"/>
          <w:szCs w:val="24"/>
          <w:u w:val="single"/>
        </w:rPr>
        <w:t>ied</w:t>
      </w:r>
      <w:r w:rsidRPr="004F5C0B">
        <w:rPr>
          <w:rFonts w:ascii="Times New Roman" w:hAnsi="Times New Roman"/>
          <w:sz w:val="24"/>
          <w:szCs w:val="24"/>
          <w:u w:val="single"/>
        </w:rPr>
        <w:t xml:space="preserve"> medical professional only provides clearance for the athlete to begin the </w:t>
      </w:r>
      <w:r w:rsidR="00603346">
        <w:rPr>
          <w:rFonts w:ascii="Times New Roman" w:hAnsi="Times New Roman"/>
          <w:sz w:val="24"/>
          <w:szCs w:val="24"/>
          <w:u w:val="single"/>
        </w:rPr>
        <w:t xml:space="preserve">stepwise </w:t>
      </w:r>
      <w:r w:rsidR="00D44E21">
        <w:rPr>
          <w:rFonts w:ascii="Times New Roman" w:hAnsi="Times New Roman"/>
          <w:sz w:val="24"/>
          <w:szCs w:val="24"/>
          <w:u w:val="single"/>
        </w:rPr>
        <w:t>return to sport strategy</w:t>
      </w:r>
      <w:r w:rsidRPr="004F5C0B">
        <w:rPr>
          <w:rFonts w:ascii="Times New Roman" w:hAnsi="Times New Roman"/>
          <w:sz w:val="24"/>
          <w:szCs w:val="24"/>
          <w:u w:val="single"/>
        </w:rPr>
        <w:t xml:space="preserve"> as set forth in </w:t>
      </w:r>
      <w:r w:rsidR="00F22121">
        <w:rPr>
          <w:rFonts w:ascii="Times New Roman" w:hAnsi="Times New Roman"/>
          <w:sz w:val="24"/>
          <w:szCs w:val="24"/>
          <w:u w:val="single"/>
        </w:rPr>
        <w:t>section (d</w:t>
      </w:r>
      <w:r w:rsidR="00603346">
        <w:rPr>
          <w:rFonts w:ascii="Times New Roman" w:hAnsi="Times New Roman"/>
          <w:sz w:val="24"/>
          <w:szCs w:val="24"/>
          <w:u w:val="single"/>
        </w:rPr>
        <w:t xml:space="preserve">) </w:t>
      </w:r>
      <w:proofErr w:type="gramStart"/>
      <w:r w:rsidR="00603346">
        <w:rPr>
          <w:rFonts w:ascii="Times New Roman" w:hAnsi="Times New Roman"/>
          <w:sz w:val="24"/>
          <w:szCs w:val="24"/>
          <w:u w:val="single"/>
        </w:rPr>
        <w:t>below</w:t>
      </w:r>
      <w:r w:rsidRPr="004F5C0B">
        <w:rPr>
          <w:rFonts w:ascii="Times New Roman" w:hAnsi="Times New Roman"/>
          <w:sz w:val="24"/>
          <w:szCs w:val="24"/>
          <w:u w:val="single"/>
        </w:rPr>
        <w:t>, unless</w:t>
      </w:r>
      <w:proofErr w:type="gramEnd"/>
      <w:r w:rsidRPr="004F5C0B">
        <w:rPr>
          <w:rFonts w:ascii="Times New Roman" w:hAnsi="Times New Roman"/>
          <w:sz w:val="24"/>
          <w:szCs w:val="24"/>
          <w:u w:val="single"/>
        </w:rPr>
        <w:t xml:space="preserve"> the athlete has been directed t</w:t>
      </w:r>
      <w:r w:rsidR="00D44E21">
        <w:rPr>
          <w:rFonts w:ascii="Times New Roman" w:hAnsi="Times New Roman"/>
          <w:sz w:val="24"/>
          <w:szCs w:val="24"/>
          <w:u w:val="single"/>
        </w:rPr>
        <w:t>hrough the stepwise return to sport</w:t>
      </w:r>
      <w:r w:rsidRPr="004F5C0B">
        <w:rPr>
          <w:rFonts w:ascii="Times New Roman" w:hAnsi="Times New Roman"/>
          <w:sz w:val="24"/>
          <w:szCs w:val="24"/>
          <w:u w:val="single"/>
        </w:rPr>
        <w:t xml:space="preserve"> progression by the outside medical provider(s) prior to being cleared.</w:t>
      </w:r>
      <w:r w:rsidRPr="004F5C0B">
        <w:rPr>
          <w:rFonts w:ascii="Times New Roman" w:hAnsi="Times New Roman"/>
          <w:sz w:val="24"/>
          <w:szCs w:val="24"/>
        </w:rPr>
        <w:t xml:space="preserve"> </w:t>
      </w:r>
      <w:r w:rsidR="00F850F6">
        <w:rPr>
          <w:rFonts w:ascii="Times New Roman" w:hAnsi="Times New Roman"/>
          <w:sz w:val="24"/>
          <w:szCs w:val="24"/>
        </w:rPr>
        <w:t>A</w:t>
      </w:r>
      <w:r w:rsidR="004F5C0B">
        <w:rPr>
          <w:rFonts w:ascii="Times New Roman" w:hAnsi="Times New Roman"/>
          <w:sz w:val="24"/>
          <w:szCs w:val="24"/>
        </w:rPr>
        <w:t>dministrators, coaches and parents</w:t>
      </w:r>
      <w:r w:rsidRPr="004F5C0B">
        <w:rPr>
          <w:rFonts w:ascii="Times New Roman" w:hAnsi="Times New Roman"/>
          <w:sz w:val="24"/>
          <w:szCs w:val="24"/>
        </w:rPr>
        <w:t xml:space="preserve"> must act reasonably and to the best of their ability to ensure an athlete is cleared by a proper medical provider experienced in the evaluation and management of conc</w:t>
      </w:r>
      <w:r w:rsidR="00E10D33">
        <w:rPr>
          <w:rFonts w:ascii="Times New Roman" w:hAnsi="Times New Roman"/>
          <w:sz w:val="24"/>
          <w:szCs w:val="24"/>
        </w:rPr>
        <w:t>ussion pursuant to subsection (6</w:t>
      </w:r>
      <w:r w:rsidRPr="004F5C0B">
        <w:rPr>
          <w:rFonts w:ascii="Times New Roman" w:hAnsi="Times New Roman"/>
          <w:sz w:val="24"/>
          <w:szCs w:val="24"/>
        </w:rPr>
        <w:t>) of section 33-1625, Idaho Code.</w:t>
      </w:r>
    </w:p>
    <w:p w14:paraId="78D106FA" w14:textId="52757C75" w:rsidR="00A9687D" w:rsidRPr="004F5C0B" w:rsidRDefault="00A9687D" w:rsidP="004F5C0B">
      <w:pPr>
        <w:pStyle w:val="ListParagraph"/>
        <w:numPr>
          <w:ilvl w:val="2"/>
          <w:numId w:val="2"/>
        </w:numPr>
        <w:ind w:left="1620"/>
        <w:rPr>
          <w:rFonts w:ascii="Times New Roman" w:hAnsi="Times New Roman"/>
          <w:sz w:val="24"/>
          <w:szCs w:val="24"/>
        </w:rPr>
      </w:pPr>
      <w:r w:rsidRPr="004F5C0B">
        <w:rPr>
          <w:rFonts w:ascii="Times New Roman" w:hAnsi="Times New Roman"/>
          <w:sz w:val="24"/>
          <w:szCs w:val="24"/>
        </w:rPr>
        <w:t>Clearance by a medical provider must be in written form</w:t>
      </w:r>
      <w:r w:rsidR="00F850F6">
        <w:rPr>
          <w:rFonts w:ascii="Times New Roman" w:hAnsi="Times New Roman"/>
          <w:sz w:val="24"/>
          <w:szCs w:val="24"/>
        </w:rPr>
        <w:t xml:space="preserve"> and k</w:t>
      </w:r>
      <w:r w:rsidR="00AD1563">
        <w:rPr>
          <w:rFonts w:ascii="Times New Roman" w:hAnsi="Times New Roman"/>
          <w:sz w:val="24"/>
          <w:szCs w:val="24"/>
        </w:rPr>
        <w:t>ep</w:t>
      </w:r>
      <w:r w:rsidR="0017134F">
        <w:rPr>
          <w:rFonts w:ascii="Times New Roman" w:hAnsi="Times New Roman"/>
          <w:sz w:val="24"/>
          <w:szCs w:val="24"/>
        </w:rPr>
        <w:t xml:space="preserve">t on file with </w:t>
      </w:r>
      <w:r w:rsidR="009A3D2C">
        <w:rPr>
          <w:rFonts w:ascii="Times New Roman" w:hAnsi="Times New Roman"/>
          <w:sz w:val="24"/>
          <w:szCs w:val="24"/>
        </w:rPr>
        <w:t>Timberline Lacrosse</w:t>
      </w:r>
      <w:r w:rsidR="00645380">
        <w:rPr>
          <w:rFonts w:ascii="Times New Roman" w:hAnsi="Times New Roman"/>
          <w:sz w:val="24"/>
          <w:szCs w:val="24"/>
        </w:rPr>
        <w:t xml:space="preserve"> </w:t>
      </w:r>
      <w:r w:rsidRPr="004F5C0B">
        <w:rPr>
          <w:rFonts w:ascii="Times New Roman" w:hAnsi="Times New Roman"/>
          <w:sz w:val="24"/>
          <w:szCs w:val="24"/>
        </w:rPr>
        <w:t>for no less than seven (7) years.</w:t>
      </w:r>
    </w:p>
    <w:p w14:paraId="06059E05" w14:textId="77777777" w:rsidR="00A9687D" w:rsidRDefault="00A9687D" w:rsidP="00A9687D">
      <w:pPr>
        <w:pStyle w:val="ListParagraph"/>
        <w:ind w:left="2160"/>
        <w:rPr>
          <w:rFonts w:ascii="Times New Roman" w:hAnsi="Times New Roman"/>
          <w:sz w:val="24"/>
          <w:szCs w:val="24"/>
        </w:rPr>
      </w:pPr>
    </w:p>
    <w:p w14:paraId="208BE4FC" w14:textId="77777777" w:rsidR="00A9687D" w:rsidRDefault="00666E9C" w:rsidP="004F5C0B">
      <w:pPr>
        <w:pStyle w:val="ListParagraph"/>
        <w:numPr>
          <w:ilvl w:val="1"/>
          <w:numId w:val="2"/>
        </w:numPr>
        <w:ind w:left="720"/>
        <w:rPr>
          <w:rFonts w:ascii="Times New Roman" w:hAnsi="Times New Roman"/>
          <w:sz w:val="24"/>
          <w:szCs w:val="24"/>
        </w:rPr>
      </w:pPr>
      <w:r>
        <w:rPr>
          <w:rFonts w:ascii="Times New Roman" w:hAnsi="Times New Roman"/>
          <w:sz w:val="24"/>
          <w:szCs w:val="24"/>
        </w:rPr>
        <w:t>If at any time, the athletic tr</w:t>
      </w:r>
      <w:r w:rsidR="00F850F6">
        <w:rPr>
          <w:rFonts w:ascii="Times New Roman" w:hAnsi="Times New Roman"/>
          <w:sz w:val="24"/>
          <w:szCs w:val="24"/>
        </w:rPr>
        <w:t xml:space="preserve">ainer or other qualified </w:t>
      </w:r>
      <w:r>
        <w:rPr>
          <w:rFonts w:ascii="Times New Roman" w:hAnsi="Times New Roman"/>
          <w:sz w:val="24"/>
          <w:szCs w:val="24"/>
        </w:rPr>
        <w:t xml:space="preserve">medical personnel feel the injury </w:t>
      </w:r>
      <w:r w:rsidR="00A9687D">
        <w:rPr>
          <w:rFonts w:ascii="Times New Roman" w:hAnsi="Times New Roman"/>
          <w:sz w:val="24"/>
          <w:szCs w:val="24"/>
        </w:rPr>
        <w:t>is beyond the</w:t>
      </w:r>
      <w:r>
        <w:rPr>
          <w:rFonts w:ascii="Times New Roman" w:hAnsi="Times New Roman"/>
          <w:sz w:val="24"/>
          <w:szCs w:val="24"/>
        </w:rPr>
        <w:t>ir</w:t>
      </w:r>
      <w:r w:rsidR="00A9687D">
        <w:rPr>
          <w:rFonts w:ascii="Times New Roman" w:hAnsi="Times New Roman"/>
          <w:sz w:val="24"/>
          <w:szCs w:val="24"/>
        </w:rPr>
        <w:t xml:space="preserve"> expertise, scope of practice or</w:t>
      </w:r>
      <w:r>
        <w:rPr>
          <w:rFonts w:ascii="Times New Roman" w:hAnsi="Times New Roman"/>
          <w:sz w:val="24"/>
          <w:szCs w:val="24"/>
        </w:rPr>
        <w:t xml:space="preserve"> comfort level</w:t>
      </w:r>
      <w:r w:rsidR="00A9687D">
        <w:rPr>
          <w:rFonts w:ascii="Times New Roman" w:hAnsi="Times New Roman"/>
          <w:sz w:val="24"/>
          <w:szCs w:val="24"/>
        </w:rPr>
        <w:t>, then the athlete shall be referred to a qualified health care professional trained in the evaluation and management of concussion for treatment and management of the injury.</w:t>
      </w:r>
    </w:p>
    <w:p w14:paraId="31DC4FBF" w14:textId="77777777" w:rsidR="00A9687D" w:rsidRDefault="00A9687D" w:rsidP="00666E9C">
      <w:pPr>
        <w:pStyle w:val="ListParagraph"/>
        <w:numPr>
          <w:ilvl w:val="2"/>
          <w:numId w:val="2"/>
        </w:numPr>
        <w:ind w:left="1620"/>
        <w:rPr>
          <w:rFonts w:ascii="Times New Roman" w:hAnsi="Times New Roman"/>
          <w:sz w:val="24"/>
          <w:szCs w:val="24"/>
        </w:rPr>
      </w:pPr>
      <w:r>
        <w:rPr>
          <w:rFonts w:ascii="Times New Roman" w:hAnsi="Times New Roman"/>
          <w:sz w:val="24"/>
          <w:szCs w:val="24"/>
        </w:rPr>
        <w:t>It is the responsibility of the athletic trainer or other</w:t>
      </w:r>
      <w:r w:rsidR="00F850F6">
        <w:rPr>
          <w:rFonts w:ascii="Times New Roman" w:hAnsi="Times New Roman"/>
          <w:sz w:val="24"/>
          <w:szCs w:val="24"/>
        </w:rPr>
        <w:t xml:space="preserve"> on-site </w:t>
      </w:r>
      <w:r>
        <w:rPr>
          <w:rFonts w:ascii="Times New Roman" w:hAnsi="Times New Roman"/>
          <w:sz w:val="24"/>
          <w:szCs w:val="24"/>
        </w:rPr>
        <w:t xml:space="preserve">medical personnel to </w:t>
      </w:r>
      <w:r w:rsidR="00610016">
        <w:rPr>
          <w:rFonts w:ascii="Times New Roman" w:hAnsi="Times New Roman"/>
          <w:sz w:val="24"/>
          <w:szCs w:val="24"/>
        </w:rPr>
        <w:t>ensure that</w:t>
      </w:r>
      <w:r>
        <w:rPr>
          <w:rFonts w:ascii="Times New Roman" w:hAnsi="Times New Roman"/>
          <w:sz w:val="24"/>
          <w:szCs w:val="24"/>
        </w:rPr>
        <w:t xml:space="preserve"> proper and sufficient communication takes place with any/all outside medi</w:t>
      </w:r>
      <w:r w:rsidR="00610016">
        <w:rPr>
          <w:rFonts w:ascii="Times New Roman" w:hAnsi="Times New Roman"/>
          <w:sz w:val="24"/>
          <w:szCs w:val="24"/>
        </w:rPr>
        <w:t xml:space="preserve">cal professionals to ensure </w:t>
      </w:r>
      <w:r>
        <w:rPr>
          <w:rFonts w:ascii="Times New Roman" w:hAnsi="Times New Roman"/>
          <w:sz w:val="24"/>
          <w:szCs w:val="24"/>
        </w:rPr>
        <w:t>medical providers have all p</w:t>
      </w:r>
      <w:r w:rsidR="00610016">
        <w:rPr>
          <w:rFonts w:ascii="Times New Roman" w:hAnsi="Times New Roman"/>
          <w:sz w:val="24"/>
          <w:szCs w:val="24"/>
        </w:rPr>
        <w:t>ertinent medical information,</w:t>
      </w:r>
      <w:r>
        <w:rPr>
          <w:rFonts w:ascii="Times New Roman" w:hAnsi="Times New Roman"/>
          <w:sz w:val="24"/>
          <w:szCs w:val="24"/>
        </w:rPr>
        <w:t xml:space="preserve"> are accurately informed of the details and severity of the injury</w:t>
      </w:r>
      <w:r w:rsidR="00610016">
        <w:rPr>
          <w:rFonts w:ascii="Times New Roman" w:hAnsi="Times New Roman"/>
          <w:sz w:val="24"/>
          <w:szCs w:val="24"/>
        </w:rPr>
        <w:t>, and that the medical provider receiving the referral is qualified to evaluate and manage concussions</w:t>
      </w:r>
      <w:r>
        <w:rPr>
          <w:rFonts w:ascii="Times New Roman" w:hAnsi="Times New Roman"/>
          <w:sz w:val="24"/>
          <w:szCs w:val="24"/>
        </w:rPr>
        <w:t>.</w:t>
      </w:r>
    </w:p>
    <w:p w14:paraId="6BEC0EB4" w14:textId="77777777" w:rsidR="00666E9C" w:rsidRPr="00C73802" w:rsidRDefault="00666E9C" w:rsidP="00666E9C">
      <w:pPr>
        <w:pStyle w:val="ListParagraph"/>
        <w:rPr>
          <w:rFonts w:ascii="Times New Roman" w:hAnsi="Times New Roman"/>
          <w:sz w:val="24"/>
          <w:szCs w:val="24"/>
        </w:rPr>
      </w:pPr>
    </w:p>
    <w:p w14:paraId="59FCF1B2" w14:textId="77777777" w:rsidR="00A9687D" w:rsidRPr="0085220B" w:rsidRDefault="00A9687D" w:rsidP="00666E9C">
      <w:pPr>
        <w:pStyle w:val="ListParagraph"/>
        <w:numPr>
          <w:ilvl w:val="1"/>
          <w:numId w:val="2"/>
        </w:numPr>
        <w:ind w:left="720"/>
        <w:rPr>
          <w:rFonts w:ascii="Times New Roman" w:hAnsi="Times New Roman"/>
          <w:sz w:val="24"/>
          <w:szCs w:val="24"/>
          <w:u w:val="single"/>
        </w:rPr>
      </w:pPr>
      <w:r w:rsidRPr="004B4CF7">
        <w:rPr>
          <w:rFonts w:ascii="Times New Roman" w:hAnsi="Times New Roman"/>
          <w:sz w:val="24"/>
          <w:szCs w:val="24"/>
        </w:rPr>
        <w:t xml:space="preserve">The return of </w:t>
      </w:r>
      <w:r w:rsidR="0085220B">
        <w:rPr>
          <w:rFonts w:ascii="Times New Roman" w:hAnsi="Times New Roman"/>
          <w:sz w:val="24"/>
          <w:szCs w:val="24"/>
        </w:rPr>
        <w:t>an athlete to play shall be done</w:t>
      </w:r>
      <w:r w:rsidRPr="004B4CF7">
        <w:rPr>
          <w:rFonts w:ascii="Times New Roman" w:hAnsi="Times New Roman"/>
          <w:sz w:val="24"/>
          <w:szCs w:val="24"/>
        </w:rPr>
        <w:t xml:space="preserve"> in a stepwise fashion in accordance wit</w:t>
      </w:r>
      <w:r w:rsidR="00D44E21">
        <w:rPr>
          <w:rFonts w:ascii="Times New Roman" w:hAnsi="Times New Roman"/>
          <w:sz w:val="24"/>
          <w:szCs w:val="24"/>
        </w:rPr>
        <w:t>h the recommended return to sport</w:t>
      </w:r>
      <w:r w:rsidRPr="004B4CF7">
        <w:rPr>
          <w:rFonts w:ascii="Times New Roman" w:hAnsi="Times New Roman"/>
          <w:sz w:val="24"/>
          <w:szCs w:val="24"/>
        </w:rPr>
        <w:t xml:space="preserve"> </w:t>
      </w:r>
      <w:r w:rsidR="00D44E21">
        <w:rPr>
          <w:rFonts w:ascii="Times New Roman" w:hAnsi="Times New Roman"/>
          <w:sz w:val="24"/>
          <w:szCs w:val="24"/>
        </w:rPr>
        <w:t>strategies</w:t>
      </w:r>
      <w:r w:rsidRPr="004B4CF7">
        <w:rPr>
          <w:rFonts w:ascii="Times New Roman" w:hAnsi="Times New Roman"/>
          <w:sz w:val="24"/>
          <w:szCs w:val="24"/>
        </w:rPr>
        <w:t xml:space="preserve"> </w:t>
      </w:r>
      <w:r>
        <w:rPr>
          <w:rFonts w:ascii="Times New Roman" w:hAnsi="Times New Roman"/>
          <w:sz w:val="24"/>
          <w:szCs w:val="24"/>
        </w:rPr>
        <w:t>of</w:t>
      </w:r>
      <w:r w:rsidRPr="004B4CF7">
        <w:rPr>
          <w:rFonts w:ascii="Times New Roman" w:hAnsi="Times New Roman"/>
          <w:sz w:val="24"/>
          <w:szCs w:val="24"/>
        </w:rPr>
        <w:t xml:space="preserve"> the </w:t>
      </w:r>
      <w:r w:rsidR="00666E9C">
        <w:rPr>
          <w:rFonts w:ascii="Times New Roman" w:hAnsi="Times New Roman"/>
          <w:sz w:val="24"/>
          <w:szCs w:val="24"/>
        </w:rPr>
        <w:t>CDC</w:t>
      </w:r>
      <w:r>
        <w:rPr>
          <w:rFonts w:ascii="Times New Roman" w:hAnsi="Times New Roman"/>
          <w:sz w:val="24"/>
          <w:szCs w:val="24"/>
        </w:rPr>
        <w:t xml:space="preserve"> and the </w:t>
      </w:r>
      <w:r w:rsidR="00467113">
        <w:rPr>
          <w:rFonts w:ascii="Times New Roman" w:hAnsi="Times New Roman"/>
          <w:sz w:val="24"/>
          <w:szCs w:val="24"/>
        </w:rPr>
        <w:t>NFHS</w:t>
      </w:r>
      <w:r>
        <w:rPr>
          <w:rFonts w:ascii="Times New Roman" w:hAnsi="Times New Roman"/>
          <w:sz w:val="24"/>
          <w:szCs w:val="24"/>
        </w:rPr>
        <w:t>. Proper instruction and supervision of an outside medical provider should be used</w:t>
      </w:r>
      <w:r w:rsidR="00C06B9A">
        <w:rPr>
          <w:rFonts w:ascii="Times New Roman" w:hAnsi="Times New Roman"/>
          <w:sz w:val="24"/>
          <w:szCs w:val="24"/>
        </w:rPr>
        <w:t xml:space="preserve"> if necessary. </w:t>
      </w:r>
      <w:r w:rsidR="0085220B" w:rsidRPr="0085220B">
        <w:rPr>
          <w:rFonts w:ascii="Times New Roman" w:hAnsi="Times New Roman"/>
          <w:sz w:val="24"/>
          <w:szCs w:val="24"/>
          <w:u w:val="single"/>
        </w:rPr>
        <w:t>A p</w:t>
      </w:r>
      <w:r w:rsidR="0085220B">
        <w:rPr>
          <w:rFonts w:ascii="Times New Roman" w:hAnsi="Times New Roman"/>
          <w:sz w:val="24"/>
          <w:szCs w:val="24"/>
          <w:u w:val="single"/>
        </w:rPr>
        <w:t>arent or legal guardian</w:t>
      </w:r>
      <w:r w:rsidR="00C06B9A" w:rsidRPr="0085220B">
        <w:rPr>
          <w:rFonts w:ascii="Times New Roman" w:hAnsi="Times New Roman"/>
          <w:sz w:val="24"/>
          <w:szCs w:val="24"/>
          <w:u w:val="single"/>
        </w:rPr>
        <w:t xml:space="preserve"> should </w:t>
      </w:r>
      <w:r w:rsidR="0085220B">
        <w:rPr>
          <w:rFonts w:ascii="Times New Roman" w:hAnsi="Times New Roman"/>
          <w:sz w:val="24"/>
          <w:szCs w:val="24"/>
          <w:u w:val="single"/>
        </w:rPr>
        <w:t xml:space="preserve">supervise each step of the </w:t>
      </w:r>
      <w:r w:rsidR="00D44E21">
        <w:rPr>
          <w:rFonts w:ascii="Times New Roman" w:hAnsi="Times New Roman"/>
          <w:sz w:val="24"/>
          <w:szCs w:val="24"/>
          <w:u w:val="single"/>
        </w:rPr>
        <w:t>return to sport</w:t>
      </w:r>
      <w:r w:rsidR="0085220B">
        <w:rPr>
          <w:rFonts w:ascii="Times New Roman" w:hAnsi="Times New Roman"/>
          <w:sz w:val="24"/>
          <w:szCs w:val="24"/>
          <w:u w:val="single"/>
        </w:rPr>
        <w:t xml:space="preserve"> process and should </w:t>
      </w:r>
      <w:r w:rsidR="00C06B9A" w:rsidRPr="0085220B">
        <w:rPr>
          <w:rFonts w:ascii="Times New Roman" w:hAnsi="Times New Roman"/>
          <w:sz w:val="24"/>
          <w:szCs w:val="24"/>
          <w:u w:val="single"/>
        </w:rPr>
        <w:t>c</w:t>
      </w:r>
      <w:r w:rsidR="00F850F6" w:rsidRPr="0085220B">
        <w:rPr>
          <w:rFonts w:ascii="Times New Roman" w:hAnsi="Times New Roman"/>
          <w:sz w:val="24"/>
          <w:szCs w:val="24"/>
          <w:u w:val="single"/>
        </w:rPr>
        <w:t>ommunicate regularly</w:t>
      </w:r>
      <w:r w:rsidRPr="0085220B">
        <w:rPr>
          <w:rFonts w:ascii="Times New Roman" w:hAnsi="Times New Roman"/>
          <w:sz w:val="24"/>
          <w:szCs w:val="24"/>
          <w:u w:val="single"/>
        </w:rPr>
        <w:t xml:space="preserve"> with coaches of the athlete to info</w:t>
      </w:r>
      <w:r w:rsidR="00C06B9A" w:rsidRPr="0085220B">
        <w:rPr>
          <w:rFonts w:ascii="Times New Roman" w:hAnsi="Times New Roman"/>
          <w:sz w:val="24"/>
          <w:szCs w:val="24"/>
          <w:u w:val="single"/>
        </w:rPr>
        <w:t xml:space="preserve">rm them of the </w:t>
      </w:r>
      <w:r w:rsidRPr="0085220B">
        <w:rPr>
          <w:rFonts w:ascii="Times New Roman" w:hAnsi="Times New Roman"/>
          <w:sz w:val="24"/>
          <w:szCs w:val="24"/>
          <w:u w:val="single"/>
        </w:rPr>
        <w:t xml:space="preserve">athlete’s progress. </w:t>
      </w:r>
    </w:p>
    <w:p w14:paraId="57D11F7E" w14:textId="00346308" w:rsidR="00467113" w:rsidRDefault="00666E9C" w:rsidP="00467113">
      <w:pPr>
        <w:pStyle w:val="ListParagraph"/>
        <w:numPr>
          <w:ilvl w:val="2"/>
          <w:numId w:val="2"/>
        </w:numPr>
        <w:ind w:left="1620"/>
        <w:rPr>
          <w:rFonts w:ascii="Times New Roman" w:hAnsi="Times New Roman"/>
          <w:sz w:val="24"/>
          <w:szCs w:val="24"/>
        </w:rPr>
      </w:pPr>
      <w:r>
        <w:rPr>
          <w:rFonts w:ascii="Times New Roman" w:hAnsi="Times New Roman"/>
          <w:sz w:val="24"/>
          <w:szCs w:val="24"/>
        </w:rPr>
        <w:t>The r</w:t>
      </w:r>
      <w:r w:rsidR="00D44E21">
        <w:rPr>
          <w:rFonts w:ascii="Times New Roman" w:hAnsi="Times New Roman"/>
          <w:sz w:val="24"/>
          <w:szCs w:val="24"/>
        </w:rPr>
        <w:t>eturn to return to sport strategy</w:t>
      </w:r>
      <w:r w:rsidR="00A9687D" w:rsidRPr="00DA4F5E">
        <w:rPr>
          <w:rFonts w:ascii="Times New Roman" w:hAnsi="Times New Roman"/>
          <w:sz w:val="24"/>
          <w:szCs w:val="24"/>
        </w:rPr>
        <w:t xml:space="preserve"> includes the following stepwise progression </w:t>
      </w:r>
      <w:r w:rsidR="00A9687D" w:rsidRPr="00666E9C">
        <w:rPr>
          <w:rFonts w:ascii="Times New Roman" w:hAnsi="Times New Roman"/>
          <w:b/>
          <w:sz w:val="24"/>
          <w:szCs w:val="24"/>
        </w:rPr>
        <w:t xml:space="preserve">allowing the athlete 24 hours between each step </w:t>
      </w:r>
      <w:r w:rsidRPr="00666E9C">
        <w:rPr>
          <w:rFonts w:ascii="Times New Roman" w:hAnsi="Times New Roman"/>
          <w:b/>
          <w:sz w:val="24"/>
          <w:szCs w:val="24"/>
        </w:rPr>
        <w:t>as long as the athlete remains symptom free</w:t>
      </w:r>
      <w:r w:rsidR="00A9687D">
        <w:rPr>
          <w:rFonts w:ascii="Times New Roman" w:hAnsi="Times New Roman"/>
          <w:sz w:val="24"/>
          <w:szCs w:val="24"/>
        </w:rPr>
        <w:t xml:space="preserve">. If </w:t>
      </w:r>
      <w:r w:rsidR="00A9687D" w:rsidRPr="00603346">
        <w:rPr>
          <w:rFonts w:ascii="Times New Roman" w:hAnsi="Times New Roman"/>
          <w:sz w:val="24"/>
          <w:szCs w:val="24"/>
          <w:u w:val="single"/>
        </w:rPr>
        <w:t>any</w:t>
      </w:r>
      <w:r w:rsidR="00A9687D">
        <w:rPr>
          <w:rFonts w:ascii="Times New Roman" w:hAnsi="Times New Roman"/>
          <w:sz w:val="24"/>
          <w:szCs w:val="24"/>
        </w:rPr>
        <w:t xml:space="preserve"> symptoms return</w:t>
      </w:r>
      <w:r w:rsidR="009B6548">
        <w:rPr>
          <w:rFonts w:ascii="Times New Roman" w:hAnsi="Times New Roman"/>
          <w:sz w:val="24"/>
          <w:szCs w:val="24"/>
        </w:rPr>
        <w:t>,</w:t>
      </w:r>
      <w:r w:rsidR="00A9687D">
        <w:rPr>
          <w:rFonts w:ascii="Times New Roman" w:hAnsi="Times New Roman"/>
          <w:sz w:val="24"/>
          <w:szCs w:val="24"/>
        </w:rPr>
        <w:t xml:space="preserve"> the athlete should return to the previous step and resume the progression again following 24 hours without symptoms.</w:t>
      </w:r>
    </w:p>
    <w:p w14:paraId="74C7EB2A" w14:textId="77777777" w:rsidR="009A3D2C" w:rsidRDefault="009A3D2C" w:rsidP="009A3D2C">
      <w:pPr>
        <w:pStyle w:val="ListParagraph"/>
        <w:ind w:left="1620"/>
        <w:rPr>
          <w:rFonts w:ascii="Times New Roman" w:hAnsi="Times New Roman"/>
          <w:sz w:val="24"/>
          <w:szCs w:val="24"/>
        </w:rPr>
      </w:pPr>
    </w:p>
    <w:p w14:paraId="0CB1F8D9" w14:textId="77777777" w:rsidR="00F8401F" w:rsidRPr="00BF51D8" w:rsidRDefault="00BF51D8" w:rsidP="00BF51D8">
      <w:pPr>
        <w:jc w:val="center"/>
        <w:rPr>
          <w:rFonts w:ascii="Times New Roman" w:hAnsi="Times New Roman"/>
          <w:b/>
          <w:sz w:val="24"/>
          <w:szCs w:val="24"/>
          <w:u w:val="single"/>
        </w:rPr>
      </w:pPr>
      <w:r w:rsidRPr="000E07A5">
        <w:rPr>
          <w:rFonts w:ascii="Times New Roman" w:hAnsi="Times New Roman"/>
          <w:b/>
          <w:sz w:val="24"/>
          <w:szCs w:val="24"/>
          <w:highlight w:val="cyan"/>
          <w:u w:val="single"/>
        </w:rPr>
        <w:t>The athlete should not Return to Sport unless they have resumed all normally scheduled academic activities without restrictions or the need for accommodations prior to receiving authorization to Return to Sport by a qualified healthcare professional as defined in subsection (6) of section 33-1625, Idaho code.</w:t>
      </w:r>
    </w:p>
    <w:p w14:paraId="22A448AB" w14:textId="77777777" w:rsidR="00F8401F" w:rsidRDefault="00F8401F" w:rsidP="00F8401F">
      <w:pPr>
        <w:rPr>
          <w:rFonts w:ascii="Times New Roman" w:hAnsi="Times New Roman"/>
          <w:sz w:val="24"/>
          <w:szCs w:val="24"/>
        </w:rPr>
      </w:pPr>
    </w:p>
    <w:p w14:paraId="13848591" w14:textId="77777777" w:rsidR="00F8401F" w:rsidRDefault="00F8401F" w:rsidP="00F8401F">
      <w:pPr>
        <w:rPr>
          <w:rFonts w:ascii="Times New Roman" w:hAnsi="Times New Roman"/>
          <w:sz w:val="24"/>
          <w:szCs w:val="24"/>
        </w:rPr>
      </w:pPr>
    </w:p>
    <w:tbl>
      <w:tblPr>
        <w:tblStyle w:val="TableGrid"/>
        <w:tblpPr w:leftFromText="180" w:rightFromText="180" w:vertAnchor="text" w:horzAnchor="page" w:tblpXSpec="center" w:tblpY="-434"/>
        <w:tblW w:w="10345" w:type="dxa"/>
        <w:tblLook w:val="04A0" w:firstRow="1" w:lastRow="0" w:firstColumn="1" w:lastColumn="0" w:noHBand="0" w:noVBand="1"/>
      </w:tblPr>
      <w:tblGrid>
        <w:gridCol w:w="836"/>
        <w:gridCol w:w="1738"/>
        <w:gridCol w:w="3593"/>
        <w:gridCol w:w="4178"/>
      </w:tblGrid>
      <w:tr w:rsidR="00706FD4" w14:paraId="76D59075" w14:textId="77777777" w:rsidTr="00A35A2C">
        <w:tc>
          <w:tcPr>
            <w:tcW w:w="10345" w:type="dxa"/>
            <w:gridSpan w:val="4"/>
            <w:shd w:val="clear" w:color="auto" w:fill="2E74B5" w:themeFill="accent1" w:themeFillShade="BF"/>
            <w:vAlign w:val="center"/>
          </w:tcPr>
          <w:p w14:paraId="5E04BD0D" w14:textId="77777777" w:rsidR="00706FD4" w:rsidRPr="005475B7" w:rsidRDefault="00706FD4" w:rsidP="00A35A2C">
            <w:pPr>
              <w:tabs>
                <w:tab w:val="left" w:pos="945"/>
              </w:tabs>
              <w:jc w:val="center"/>
              <w:rPr>
                <w:rFonts w:ascii="Times New Roman" w:hAnsi="Times New Roman"/>
                <w:b/>
                <w:sz w:val="24"/>
                <w:szCs w:val="24"/>
              </w:rPr>
            </w:pPr>
            <w:r w:rsidRPr="005475B7">
              <w:rPr>
                <w:rFonts w:ascii="Times New Roman" w:hAnsi="Times New Roman"/>
                <w:b/>
                <w:color w:val="FFFFFF" w:themeColor="background1"/>
                <w:sz w:val="24"/>
                <w:szCs w:val="24"/>
              </w:rPr>
              <w:lastRenderedPageBreak/>
              <w:t xml:space="preserve">Graduated Return-to-Sport Strategy </w:t>
            </w:r>
          </w:p>
        </w:tc>
      </w:tr>
      <w:tr w:rsidR="00706FD4" w14:paraId="142A18D3" w14:textId="77777777" w:rsidTr="00A35A2C">
        <w:tc>
          <w:tcPr>
            <w:tcW w:w="0" w:type="auto"/>
            <w:shd w:val="clear" w:color="auto" w:fill="BDD6EE" w:themeFill="accent1" w:themeFillTint="66"/>
            <w:vAlign w:val="center"/>
          </w:tcPr>
          <w:p w14:paraId="7A13D88E" w14:textId="77777777" w:rsidR="00706FD4" w:rsidRPr="005475B7" w:rsidRDefault="00706FD4" w:rsidP="00A35A2C">
            <w:pPr>
              <w:tabs>
                <w:tab w:val="left" w:pos="945"/>
              </w:tabs>
              <w:jc w:val="center"/>
              <w:rPr>
                <w:rFonts w:ascii="Times New Roman" w:hAnsi="Times New Roman"/>
                <w:b/>
                <w:sz w:val="24"/>
                <w:szCs w:val="24"/>
              </w:rPr>
            </w:pPr>
            <w:r w:rsidRPr="005475B7">
              <w:rPr>
                <w:rFonts w:ascii="Times New Roman" w:hAnsi="Times New Roman"/>
                <w:b/>
                <w:sz w:val="24"/>
                <w:szCs w:val="24"/>
              </w:rPr>
              <w:t>Stage #</w:t>
            </w:r>
          </w:p>
        </w:tc>
        <w:tc>
          <w:tcPr>
            <w:tcW w:w="0" w:type="auto"/>
            <w:shd w:val="clear" w:color="auto" w:fill="BDD6EE" w:themeFill="accent1" w:themeFillTint="66"/>
            <w:vAlign w:val="center"/>
          </w:tcPr>
          <w:p w14:paraId="6667A9C2" w14:textId="77777777" w:rsidR="00706FD4" w:rsidRPr="005475B7" w:rsidRDefault="00706FD4" w:rsidP="00A35A2C">
            <w:pPr>
              <w:tabs>
                <w:tab w:val="left" w:pos="945"/>
              </w:tabs>
              <w:jc w:val="center"/>
              <w:rPr>
                <w:rFonts w:ascii="Times New Roman" w:hAnsi="Times New Roman"/>
                <w:b/>
                <w:sz w:val="24"/>
                <w:szCs w:val="24"/>
              </w:rPr>
            </w:pPr>
            <w:r w:rsidRPr="005475B7">
              <w:rPr>
                <w:rFonts w:ascii="Times New Roman" w:hAnsi="Times New Roman"/>
                <w:b/>
                <w:sz w:val="24"/>
                <w:szCs w:val="24"/>
              </w:rPr>
              <w:t>Aim</w:t>
            </w:r>
          </w:p>
        </w:tc>
        <w:tc>
          <w:tcPr>
            <w:tcW w:w="0" w:type="auto"/>
            <w:shd w:val="clear" w:color="auto" w:fill="BDD6EE" w:themeFill="accent1" w:themeFillTint="66"/>
            <w:vAlign w:val="center"/>
          </w:tcPr>
          <w:p w14:paraId="31E86027" w14:textId="77777777" w:rsidR="00706FD4" w:rsidRPr="005475B7" w:rsidRDefault="00706FD4" w:rsidP="00A35A2C">
            <w:pPr>
              <w:tabs>
                <w:tab w:val="left" w:pos="945"/>
              </w:tabs>
              <w:jc w:val="center"/>
              <w:rPr>
                <w:rFonts w:ascii="Times New Roman" w:hAnsi="Times New Roman"/>
                <w:b/>
                <w:sz w:val="24"/>
                <w:szCs w:val="24"/>
              </w:rPr>
            </w:pPr>
            <w:r w:rsidRPr="005475B7">
              <w:rPr>
                <w:rFonts w:ascii="Times New Roman" w:hAnsi="Times New Roman"/>
                <w:b/>
                <w:sz w:val="24"/>
                <w:szCs w:val="24"/>
              </w:rPr>
              <w:t>Activity</w:t>
            </w:r>
          </w:p>
        </w:tc>
        <w:tc>
          <w:tcPr>
            <w:tcW w:w="4178" w:type="dxa"/>
            <w:shd w:val="clear" w:color="auto" w:fill="BDD6EE" w:themeFill="accent1" w:themeFillTint="66"/>
            <w:vAlign w:val="center"/>
          </w:tcPr>
          <w:p w14:paraId="3ABD887E" w14:textId="77777777" w:rsidR="00706FD4" w:rsidRPr="005475B7" w:rsidRDefault="00706FD4" w:rsidP="00A35A2C">
            <w:pPr>
              <w:tabs>
                <w:tab w:val="left" w:pos="945"/>
              </w:tabs>
              <w:jc w:val="center"/>
              <w:rPr>
                <w:rFonts w:ascii="Times New Roman" w:hAnsi="Times New Roman"/>
                <w:b/>
                <w:sz w:val="24"/>
                <w:szCs w:val="24"/>
              </w:rPr>
            </w:pPr>
            <w:r w:rsidRPr="005475B7">
              <w:rPr>
                <w:rFonts w:ascii="Times New Roman" w:hAnsi="Times New Roman"/>
                <w:b/>
                <w:sz w:val="24"/>
                <w:szCs w:val="24"/>
              </w:rPr>
              <w:t>Goal of each step</w:t>
            </w:r>
          </w:p>
        </w:tc>
      </w:tr>
      <w:tr w:rsidR="00706FD4" w14:paraId="62BCDBE3" w14:textId="77777777" w:rsidTr="00A35A2C">
        <w:tc>
          <w:tcPr>
            <w:tcW w:w="10345" w:type="dxa"/>
            <w:gridSpan w:val="4"/>
            <w:shd w:val="clear" w:color="auto" w:fill="F2F2F2" w:themeFill="background1" w:themeFillShade="F2"/>
            <w:vAlign w:val="center"/>
          </w:tcPr>
          <w:p w14:paraId="2E072255"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Initial period of 24-48 hours of both relative physical &amp; cognitive rest is recommended before beginning the Return to Sport Progression</w:t>
            </w:r>
          </w:p>
        </w:tc>
      </w:tr>
      <w:tr w:rsidR="00706FD4" w14:paraId="4083BFA8" w14:textId="77777777" w:rsidTr="00A35A2C">
        <w:tc>
          <w:tcPr>
            <w:tcW w:w="0" w:type="auto"/>
            <w:shd w:val="clear" w:color="auto" w:fill="BDD6EE" w:themeFill="accent1" w:themeFillTint="66"/>
            <w:vAlign w:val="center"/>
          </w:tcPr>
          <w:p w14:paraId="024C7879"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1</w:t>
            </w:r>
          </w:p>
        </w:tc>
        <w:tc>
          <w:tcPr>
            <w:tcW w:w="0" w:type="auto"/>
            <w:shd w:val="clear" w:color="auto" w:fill="BDD6EE" w:themeFill="accent1" w:themeFillTint="66"/>
            <w:vAlign w:val="center"/>
          </w:tcPr>
          <w:p w14:paraId="4AB667BD"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Symptom-limited activity</w:t>
            </w:r>
          </w:p>
        </w:tc>
        <w:tc>
          <w:tcPr>
            <w:tcW w:w="0" w:type="auto"/>
            <w:shd w:val="clear" w:color="auto" w:fill="BDD6EE" w:themeFill="accent1" w:themeFillTint="66"/>
            <w:vAlign w:val="center"/>
          </w:tcPr>
          <w:p w14:paraId="52B696D4"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 xml:space="preserve">Daily activities that do not </w:t>
            </w:r>
            <w:r w:rsidR="00B229D2">
              <w:rPr>
                <w:rFonts w:ascii="Times New Roman" w:hAnsi="Times New Roman"/>
                <w:sz w:val="24"/>
                <w:szCs w:val="24"/>
              </w:rPr>
              <w:t>worsen</w:t>
            </w:r>
            <w:r w:rsidRPr="005475B7">
              <w:rPr>
                <w:rFonts w:ascii="Times New Roman" w:hAnsi="Times New Roman"/>
                <w:sz w:val="24"/>
                <w:szCs w:val="24"/>
              </w:rPr>
              <w:t xml:space="preserve"> symptoms</w:t>
            </w:r>
          </w:p>
        </w:tc>
        <w:tc>
          <w:tcPr>
            <w:tcW w:w="4178" w:type="dxa"/>
            <w:shd w:val="clear" w:color="auto" w:fill="BDD6EE" w:themeFill="accent1" w:themeFillTint="66"/>
            <w:vAlign w:val="center"/>
          </w:tcPr>
          <w:p w14:paraId="41C51357"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Gradual reintroduction of work/school activities</w:t>
            </w:r>
          </w:p>
        </w:tc>
      </w:tr>
      <w:tr w:rsidR="00706FD4" w14:paraId="07371A21" w14:textId="77777777" w:rsidTr="00A35A2C">
        <w:tc>
          <w:tcPr>
            <w:tcW w:w="10345" w:type="dxa"/>
            <w:gridSpan w:val="4"/>
            <w:shd w:val="clear" w:color="auto" w:fill="F2F2F2" w:themeFill="background1" w:themeFillShade="F2"/>
            <w:vAlign w:val="center"/>
          </w:tcPr>
          <w:p w14:paraId="195C5BB6" w14:textId="77777777" w:rsidR="00706FD4" w:rsidRPr="005475B7" w:rsidRDefault="00B229D2" w:rsidP="00A35A2C">
            <w:pPr>
              <w:tabs>
                <w:tab w:val="left" w:pos="945"/>
              </w:tabs>
              <w:jc w:val="center"/>
              <w:rPr>
                <w:rFonts w:ascii="Times New Roman" w:hAnsi="Times New Roman"/>
                <w:sz w:val="24"/>
                <w:szCs w:val="24"/>
              </w:rPr>
            </w:pPr>
            <w:r>
              <w:rPr>
                <w:rFonts w:ascii="Times New Roman" w:hAnsi="Times New Roman"/>
                <w:sz w:val="24"/>
                <w:szCs w:val="24"/>
              </w:rPr>
              <w:t>If symptoms worsen</w:t>
            </w:r>
            <w:r w:rsidR="00706FD4" w:rsidRPr="005475B7">
              <w:rPr>
                <w:rFonts w:ascii="Times New Roman" w:hAnsi="Times New Roman"/>
                <w:sz w:val="24"/>
                <w:szCs w:val="24"/>
              </w:rPr>
              <w:t xml:space="preserve"> with this level of exertion, then return to previous stage. If the student remains symptom free for 24 hours after this level of exertion then proceed to the next stage.</w:t>
            </w:r>
          </w:p>
        </w:tc>
      </w:tr>
      <w:tr w:rsidR="00706FD4" w14:paraId="1267B1D5" w14:textId="77777777" w:rsidTr="00A35A2C">
        <w:tc>
          <w:tcPr>
            <w:tcW w:w="0" w:type="auto"/>
            <w:shd w:val="clear" w:color="auto" w:fill="BDD6EE" w:themeFill="accent1" w:themeFillTint="66"/>
            <w:vAlign w:val="center"/>
          </w:tcPr>
          <w:p w14:paraId="67F222A0"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2</w:t>
            </w:r>
          </w:p>
        </w:tc>
        <w:tc>
          <w:tcPr>
            <w:tcW w:w="0" w:type="auto"/>
            <w:shd w:val="clear" w:color="auto" w:fill="BDD6EE" w:themeFill="accent1" w:themeFillTint="66"/>
            <w:vAlign w:val="center"/>
          </w:tcPr>
          <w:p w14:paraId="4F274EA2"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Light aerobic exercise</w:t>
            </w:r>
          </w:p>
        </w:tc>
        <w:tc>
          <w:tcPr>
            <w:tcW w:w="0" w:type="auto"/>
            <w:shd w:val="clear" w:color="auto" w:fill="BDD6EE" w:themeFill="accent1" w:themeFillTint="66"/>
            <w:vAlign w:val="center"/>
          </w:tcPr>
          <w:p w14:paraId="32007604"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Walking or stationary cycling at slow to medium pace.  No resistance training</w:t>
            </w:r>
          </w:p>
        </w:tc>
        <w:tc>
          <w:tcPr>
            <w:tcW w:w="4178" w:type="dxa"/>
            <w:shd w:val="clear" w:color="auto" w:fill="BDD6EE" w:themeFill="accent1" w:themeFillTint="66"/>
            <w:vAlign w:val="center"/>
          </w:tcPr>
          <w:p w14:paraId="56BC5723"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Increase heart rate</w:t>
            </w:r>
          </w:p>
        </w:tc>
      </w:tr>
      <w:tr w:rsidR="00706FD4" w14:paraId="2D6ED9E2" w14:textId="77777777" w:rsidTr="00A35A2C">
        <w:tc>
          <w:tcPr>
            <w:tcW w:w="10345" w:type="dxa"/>
            <w:gridSpan w:val="4"/>
            <w:shd w:val="clear" w:color="auto" w:fill="F2F2F2" w:themeFill="background1" w:themeFillShade="F2"/>
            <w:vAlign w:val="center"/>
          </w:tcPr>
          <w:p w14:paraId="2F1E033C"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If symptoms re-emerge with this level of exertion, then return to previous stage. If the student remains symptom free for 24 hours after this level of exertion then proceed to the next stage.</w:t>
            </w:r>
          </w:p>
        </w:tc>
      </w:tr>
      <w:tr w:rsidR="00706FD4" w14:paraId="237230D3" w14:textId="77777777" w:rsidTr="00A35A2C">
        <w:tc>
          <w:tcPr>
            <w:tcW w:w="0" w:type="auto"/>
            <w:shd w:val="clear" w:color="auto" w:fill="BDD6EE" w:themeFill="accent1" w:themeFillTint="66"/>
            <w:vAlign w:val="center"/>
          </w:tcPr>
          <w:p w14:paraId="10A978B7"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3</w:t>
            </w:r>
          </w:p>
        </w:tc>
        <w:tc>
          <w:tcPr>
            <w:tcW w:w="0" w:type="auto"/>
            <w:shd w:val="clear" w:color="auto" w:fill="BDD6EE" w:themeFill="accent1" w:themeFillTint="66"/>
            <w:vAlign w:val="center"/>
          </w:tcPr>
          <w:p w14:paraId="5088AE24"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Sport-specific exercise</w:t>
            </w:r>
          </w:p>
        </w:tc>
        <w:tc>
          <w:tcPr>
            <w:tcW w:w="0" w:type="auto"/>
            <w:shd w:val="clear" w:color="auto" w:fill="BDD6EE" w:themeFill="accent1" w:themeFillTint="66"/>
            <w:vAlign w:val="center"/>
          </w:tcPr>
          <w:p w14:paraId="268D749F"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Running or skating drills.  No head impact activities</w:t>
            </w:r>
          </w:p>
        </w:tc>
        <w:tc>
          <w:tcPr>
            <w:tcW w:w="4178" w:type="dxa"/>
            <w:shd w:val="clear" w:color="auto" w:fill="BDD6EE" w:themeFill="accent1" w:themeFillTint="66"/>
            <w:vAlign w:val="center"/>
          </w:tcPr>
          <w:p w14:paraId="1BBFAD90"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Add movement</w:t>
            </w:r>
          </w:p>
        </w:tc>
      </w:tr>
      <w:tr w:rsidR="00706FD4" w14:paraId="0437F215" w14:textId="77777777" w:rsidTr="00A35A2C">
        <w:tc>
          <w:tcPr>
            <w:tcW w:w="10345" w:type="dxa"/>
            <w:gridSpan w:val="4"/>
            <w:shd w:val="clear" w:color="auto" w:fill="F2F2F2" w:themeFill="background1" w:themeFillShade="F2"/>
            <w:vAlign w:val="center"/>
          </w:tcPr>
          <w:p w14:paraId="6EC7DB60"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If symptoms re-emerge with this level of exertion, then return to previous stage. If the student remains symptom free for 24 hours after this level of exertion then proceed to the next stage.</w:t>
            </w:r>
          </w:p>
        </w:tc>
      </w:tr>
      <w:tr w:rsidR="00706FD4" w14:paraId="5BB64C8A" w14:textId="77777777" w:rsidTr="00A35A2C">
        <w:tc>
          <w:tcPr>
            <w:tcW w:w="0" w:type="auto"/>
            <w:shd w:val="clear" w:color="auto" w:fill="BDD6EE" w:themeFill="accent1" w:themeFillTint="66"/>
            <w:vAlign w:val="center"/>
          </w:tcPr>
          <w:p w14:paraId="714EBB02"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4</w:t>
            </w:r>
          </w:p>
        </w:tc>
        <w:tc>
          <w:tcPr>
            <w:tcW w:w="0" w:type="auto"/>
            <w:shd w:val="clear" w:color="auto" w:fill="BDD6EE" w:themeFill="accent1" w:themeFillTint="66"/>
            <w:vAlign w:val="center"/>
          </w:tcPr>
          <w:p w14:paraId="74694272"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Non-contact training drills</w:t>
            </w:r>
          </w:p>
        </w:tc>
        <w:tc>
          <w:tcPr>
            <w:tcW w:w="0" w:type="auto"/>
            <w:shd w:val="clear" w:color="auto" w:fill="BDD6EE" w:themeFill="accent1" w:themeFillTint="66"/>
            <w:vAlign w:val="center"/>
          </w:tcPr>
          <w:p w14:paraId="05270009"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Harder training drills, e.g., passing drills.  May start progressive resistance training</w:t>
            </w:r>
          </w:p>
        </w:tc>
        <w:tc>
          <w:tcPr>
            <w:tcW w:w="4178" w:type="dxa"/>
            <w:shd w:val="clear" w:color="auto" w:fill="BDD6EE" w:themeFill="accent1" w:themeFillTint="66"/>
            <w:vAlign w:val="center"/>
          </w:tcPr>
          <w:p w14:paraId="44390D0C"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Exercise, coordination and increased thinking</w:t>
            </w:r>
          </w:p>
        </w:tc>
      </w:tr>
      <w:tr w:rsidR="00706FD4" w14:paraId="3FDDF424" w14:textId="77777777" w:rsidTr="00A35A2C">
        <w:tc>
          <w:tcPr>
            <w:tcW w:w="10345" w:type="dxa"/>
            <w:gridSpan w:val="4"/>
            <w:shd w:val="clear" w:color="auto" w:fill="F2F2F2" w:themeFill="background1" w:themeFillShade="F2"/>
            <w:vAlign w:val="center"/>
          </w:tcPr>
          <w:p w14:paraId="7BA33966"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If symptoms re-emerge with this level of exertion, then return to previous stage. If the student remains symptom free for 24 hours after this level of exertion then proceed to the next stage.</w:t>
            </w:r>
          </w:p>
        </w:tc>
      </w:tr>
      <w:tr w:rsidR="00706FD4" w14:paraId="698787BC" w14:textId="77777777" w:rsidTr="00A35A2C">
        <w:tc>
          <w:tcPr>
            <w:tcW w:w="0" w:type="auto"/>
            <w:shd w:val="clear" w:color="auto" w:fill="BDD6EE" w:themeFill="accent1" w:themeFillTint="66"/>
            <w:vAlign w:val="center"/>
          </w:tcPr>
          <w:p w14:paraId="40EBED1C"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5</w:t>
            </w:r>
          </w:p>
        </w:tc>
        <w:tc>
          <w:tcPr>
            <w:tcW w:w="0" w:type="auto"/>
            <w:shd w:val="clear" w:color="auto" w:fill="BDD6EE" w:themeFill="accent1" w:themeFillTint="66"/>
            <w:vAlign w:val="center"/>
          </w:tcPr>
          <w:p w14:paraId="35F41175"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Full contact practice</w:t>
            </w:r>
          </w:p>
        </w:tc>
        <w:tc>
          <w:tcPr>
            <w:tcW w:w="0" w:type="auto"/>
            <w:shd w:val="clear" w:color="auto" w:fill="BDD6EE" w:themeFill="accent1" w:themeFillTint="66"/>
            <w:vAlign w:val="center"/>
          </w:tcPr>
          <w:p w14:paraId="6F4E7783"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Following medical clearance, participate in normal training activities</w:t>
            </w:r>
          </w:p>
        </w:tc>
        <w:tc>
          <w:tcPr>
            <w:tcW w:w="4178" w:type="dxa"/>
            <w:shd w:val="clear" w:color="auto" w:fill="BDD6EE" w:themeFill="accent1" w:themeFillTint="66"/>
            <w:vAlign w:val="center"/>
          </w:tcPr>
          <w:p w14:paraId="304BDDC4"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Restore confidence and assess functional skills by coaching staff</w:t>
            </w:r>
          </w:p>
        </w:tc>
      </w:tr>
      <w:tr w:rsidR="00706FD4" w14:paraId="36583634" w14:textId="77777777" w:rsidTr="00A35A2C">
        <w:tc>
          <w:tcPr>
            <w:tcW w:w="10345" w:type="dxa"/>
            <w:gridSpan w:val="4"/>
            <w:shd w:val="clear" w:color="auto" w:fill="F2F2F2" w:themeFill="background1" w:themeFillShade="F2"/>
            <w:vAlign w:val="center"/>
          </w:tcPr>
          <w:p w14:paraId="0F6F27D8"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b/>
                <w:bCs/>
                <w:sz w:val="24"/>
                <w:szCs w:val="24"/>
              </w:rPr>
              <w:t xml:space="preserve">If symptoms re-emerge with this level of exertion, then return to previous stage. If the student remains symptom free for 24 hours after this level of exertion then proceed to the next stage </w:t>
            </w:r>
            <w:r w:rsidRPr="005475B7">
              <w:rPr>
                <w:rFonts w:ascii="Times New Roman" w:hAnsi="Times New Roman"/>
                <w:b/>
                <w:bCs/>
                <w:i/>
                <w:sz w:val="24"/>
                <w:szCs w:val="24"/>
                <w:highlight w:val="yellow"/>
              </w:rPr>
              <w:t>with physician clearance</w:t>
            </w:r>
            <w:r w:rsidRPr="005475B7">
              <w:rPr>
                <w:rFonts w:ascii="Times New Roman" w:hAnsi="Times New Roman"/>
                <w:b/>
                <w:bCs/>
                <w:sz w:val="24"/>
                <w:szCs w:val="24"/>
                <w:highlight w:val="yellow"/>
              </w:rPr>
              <w:t>.</w:t>
            </w:r>
          </w:p>
        </w:tc>
      </w:tr>
      <w:tr w:rsidR="00706FD4" w14:paraId="529CFD5B" w14:textId="77777777" w:rsidTr="00A35A2C">
        <w:tc>
          <w:tcPr>
            <w:tcW w:w="0" w:type="auto"/>
            <w:shd w:val="clear" w:color="auto" w:fill="BDD6EE" w:themeFill="accent1" w:themeFillTint="66"/>
            <w:vAlign w:val="center"/>
          </w:tcPr>
          <w:p w14:paraId="71242D39"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 xml:space="preserve">6 </w:t>
            </w:r>
          </w:p>
        </w:tc>
        <w:tc>
          <w:tcPr>
            <w:tcW w:w="0" w:type="auto"/>
            <w:shd w:val="clear" w:color="auto" w:fill="BDD6EE" w:themeFill="accent1" w:themeFillTint="66"/>
            <w:vAlign w:val="center"/>
          </w:tcPr>
          <w:p w14:paraId="13E7D6BA"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Return to Sport</w:t>
            </w:r>
          </w:p>
        </w:tc>
        <w:tc>
          <w:tcPr>
            <w:tcW w:w="0" w:type="auto"/>
            <w:shd w:val="clear" w:color="auto" w:fill="BDD6EE" w:themeFill="accent1" w:themeFillTint="66"/>
            <w:vAlign w:val="center"/>
          </w:tcPr>
          <w:p w14:paraId="40254A27"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Normal game play</w:t>
            </w:r>
          </w:p>
        </w:tc>
        <w:tc>
          <w:tcPr>
            <w:tcW w:w="4178" w:type="dxa"/>
            <w:shd w:val="clear" w:color="auto" w:fill="BDD6EE" w:themeFill="accent1" w:themeFillTint="66"/>
            <w:vAlign w:val="center"/>
          </w:tcPr>
          <w:p w14:paraId="719A96ED" w14:textId="77777777" w:rsidR="00706FD4" w:rsidRPr="005475B7" w:rsidRDefault="00706FD4" w:rsidP="00A35A2C">
            <w:pPr>
              <w:tabs>
                <w:tab w:val="left" w:pos="945"/>
              </w:tabs>
              <w:jc w:val="center"/>
              <w:rPr>
                <w:rFonts w:ascii="Times New Roman" w:hAnsi="Times New Roman"/>
                <w:sz w:val="24"/>
                <w:szCs w:val="24"/>
              </w:rPr>
            </w:pPr>
            <w:r w:rsidRPr="005475B7">
              <w:rPr>
                <w:rFonts w:ascii="Times New Roman" w:hAnsi="Times New Roman"/>
                <w:sz w:val="24"/>
                <w:szCs w:val="24"/>
              </w:rPr>
              <w:t xml:space="preserve">Fully back to sport </w:t>
            </w:r>
          </w:p>
        </w:tc>
      </w:tr>
    </w:tbl>
    <w:p w14:paraId="6BB05E41" w14:textId="77777777" w:rsidR="00706FD4" w:rsidRDefault="00706FD4" w:rsidP="00F8401F">
      <w:pPr>
        <w:spacing w:line="240" w:lineRule="auto"/>
        <w:rPr>
          <w:sz w:val="12"/>
          <w:szCs w:val="12"/>
        </w:rPr>
      </w:pPr>
    </w:p>
    <w:p w14:paraId="681CC76A" w14:textId="77777777" w:rsidR="00556FF0" w:rsidRPr="009A3D2C" w:rsidRDefault="00556FF0" w:rsidP="00F8401F">
      <w:pPr>
        <w:spacing w:line="240" w:lineRule="auto"/>
        <w:rPr>
          <w:rFonts w:ascii="Arial" w:hAnsi="Arial" w:cs="Arial"/>
          <w:i/>
          <w:iCs/>
          <w:sz w:val="14"/>
          <w:szCs w:val="14"/>
        </w:rPr>
      </w:pPr>
      <w:r w:rsidRPr="009A3D2C">
        <w:rPr>
          <w:rFonts w:ascii="Arial" w:hAnsi="Arial" w:cs="Arial"/>
          <w:i/>
          <w:iCs/>
          <w:sz w:val="14"/>
          <w:szCs w:val="14"/>
        </w:rPr>
        <w:t xml:space="preserve">McCrory P, et al. Br J Sports Med 2017;0:1-10.doi:10.1136/bjssports-2017-097699. </w:t>
      </w:r>
    </w:p>
    <w:sectPr w:rsidR="00556FF0" w:rsidRPr="009A3D2C" w:rsidSect="000B524B">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0037" w14:textId="77777777" w:rsidR="00381BDD" w:rsidRDefault="00381BDD" w:rsidP="000B524B">
      <w:pPr>
        <w:spacing w:after="0" w:line="240" w:lineRule="auto"/>
      </w:pPr>
      <w:r>
        <w:separator/>
      </w:r>
    </w:p>
  </w:endnote>
  <w:endnote w:type="continuationSeparator" w:id="0">
    <w:p w14:paraId="6689E641" w14:textId="77777777" w:rsidR="00381BDD" w:rsidRDefault="00381BDD" w:rsidP="000B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JBI B+ Whitney">
    <w:altName w:val="Whitne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A0AD" w14:textId="77777777" w:rsidR="008C7E4E" w:rsidRDefault="008C7E4E">
    <w:pPr>
      <w:pStyle w:val="Footer"/>
      <w:jc w:val="center"/>
    </w:pPr>
    <w:r>
      <w:fldChar w:fldCharType="begin"/>
    </w:r>
    <w:r>
      <w:instrText xml:space="preserve"> PAGE   \* MERGEFORMAT </w:instrText>
    </w:r>
    <w:r>
      <w:fldChar w:fldCharType="separate"/>
    </w:r>
    <w:r w:rsidR="0020577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6085" w14:textId="77777777" w:rsidR="00381BDD" w:rsidRDefault="00381BDD" w:rsidP="000B524B">
      <w:pPr>
        <w:spacing w:after="0" w:line="240" w:lineRule="auto"/>
      </w:pPr>
      <w:r>
        <w:separator/>
      </w:r>
    </w:p>
  </w:footnote>
  <w:footnote w:type="continuationSeparator" w:id="0">
    <w:p w14:paraId="32CDD817" w14:textId="77777777" w:rsidR="00381BDD" w:rsidRDefault="00381BDD" w:rsidP="000B5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6A3"/>
    <w:multiLevelType w:val="hybridMultilevel"/>
    <w:tmpl w:val="F36ACEF0"/>
    <w:lvl w:ilvl="0" w:tplc="139A52C0">
      <w:start w:val="1"/>
      <w:numFmt w:val="lowerLetter"/>
      <w:lvlText w:val="%1."/>
      <w:lvlJc w:val="left"/>
      <w:pPr>
        <w:ind w:left="5040" w:hanging="360"/>
      </w:pPr>
      <w:rPr>
        <w:rFonts w:ascii="Times New Roman" w:eastAsia="Calibri" w:hAnsi="Times New Roman" w:cs="Times New Roman"/>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0E684DBD"/>
    <w:multiLevelType w:val="hybridMultilevel"/>
    <w:tmpl w:val="DFBE375A"/>
    <w:lvl w:ilvl="0" w:tplc="396C76B0">
      <w:start w:val="9"/>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FA74D2F8">
      <w:start w:val="1"/>
      <w:numFmt w:val="decimal"/>
      <w:lvlText w:val="%6."/>
      <w:lvlJc w:val="right"/>
      <w:pPr>
        <w:ind w:left="6480" w:hanging="180"/>
      </w:pPr>
      <w:rPr>
        <w:rFonts w:ascii="Times New Roman" w:eastAsia="Calibri" w:hAnsi="Times New Roman" w:cs="Times New Roman"/>
      </w:r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F394248"/>
    <w:multiLevelType w:val="hybridMultilevel"/>
    <w:tmpl w:val="12E42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638F7"/>
    <w:multiLevelType w:val="hybridMultilevel"/>
    <w:tmpl w:val="D1681AF0"/>
    <w:lvl w:ilvl="0" w:tplc="E82096FC">
      <w:start w:val="1"/>
      <w:numFmt w:val="lowerLetter"/>
      <w:lvlText w:val="%1."/>
      <w:lvlJc w:val="left"/>
      <w:pPr>
        <w:ind w:left="360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91851"/>
    <w:multiLevelType w:val="hybridMultilevel"/>
    <w:tmpl w:val="2064E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E75FDD"/>
    <w:multiLevelType w:val="hybridMultilevel"/>
    <w:tmpl w:val="5BD09544"/>
    <w:lvl w:ilvl="0" w:tplc="AFD29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22DD"/>
    <w:multiLevelType w:val="hybridMultilevel"/>
    <w:tmpl w:val="92CE6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4E35D1"/>
    <w:multiLevelType w:val="hybridMultilevel"/>
    <w:tmpl w:val="6C1CF35A"/>
    <w:lvl w:ilvl="0" w:tplc="5CC8C9AA">
      <w:start w:val="1"/>
      <w:numFmt w:val="lowerRoman"/>
      <w:lvlText w:val="%1."/>
      <w:lvlJc w:val="left"/>
      <w:pPr>
        <w:ind w:left="360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348B1"/>
    <w:multiLevelType w:val="hybridMultilevel"/>
    <w:tmpl w:val="1E82CB8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50401D"/>
    <w:multiLevelType w:val="hybridMultilevel"/>
    <w:tmpl w:val="4A66AF64"/>
    <w:lvl w:ilvl="0" w:tplc="433E2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82985"/>
    <w:multiLevelType w:val="hybridMultilevel"/>
    <w:tmpl w:val="31969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B07315"/>
    <w:multiLevelType w:val="hybridMultilevel"/>
    <w:tmpl w:val="66B2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1F41B5"/>
    <w:multiLevelType w:val="hybridMultilevel"/>
    <w:tmpl w:val="E41817A2"/>
    <w:lvl w:ilvl="0" w:tplc="3A6CBAF8">
      <w:start w:val="1"/>
      <w:numFmt w:val="decimal"/>
      <w:lvlText w:val="(%1)"/>
      <w:lvlJc w:val="left"/>
      <w:pPr>
        <w:ind w:left="1080" w:hanging="720"/>
      </w:pPr>
      <w:rPr>
        <w:rFonts w:ascii="Times New Roman" w:eastAsia="Calibri" w:hAnsi="Times New Roman" w:cs="Times New Roman"/>
      </w:rPr>
    </w:lvl>
    <w:lvl w:ilvl="1" w:tplc="1E2CE85E">
      <w:start w:val="1"/>
      <w:numFmt w:val="lowerLetter"/>
      <w:lvlText w:val="(%2)"/>
      <w:lvlJc w:val="left"/>
      <w:pPr>
        <w:ind w:left="1440" w:hanging="360"/>
      </w:pPr>
      <w:rPr>
        <w:rFonts w:ascii="Times New Roman" w:eastAsia="Calibri" w:hAnsi="Times New Roman" w:cs="Times New Roman"/>
        <w:b w:val="0"/>
        <w:i w:val="0"/>
      </w:rPr>
    </w:lvl>
    <w:lvl w:ilvl="2" w:tplc="1B2CB440">
      <w:start w:val="1"/>
      <w:numFmt w:val="lowerRoman"/>
      <w:lvlText w:val="(%3)"/>
      <w:lvlJc w:val="right"/>
      <w:pPr>
        <w:ind w:left="2160" w:hanging="180"/>
      </w:pPr>
      <w:rPr>
        <w:rFonts w:ascii="Times New Roman" w:eastAsia="Calibri" w:hAnsi="Times New Roman" w:cs="Times New Roman"/>
        <w:b w:val="0"/>
        <w:i w:val="0"/>
      </w:rPr>
    </w:lvl>
    <w:lvl w:ilvl="3" w:tplc="139A52C0">
      <w:start w:val="1"/>
      <w:numFmt w:val="lowerLetter"/>
      <w:lvlText w:val="%4."/>
      <w:lvlJc w:val="left"/>
      <w:pPr>
        <w:ind w:left="2790" w:hanging="360"/>
      </w:pPr>
      <w:rPr>
        <w:rFonts w:ascii="Times New Roman" w:eastAsia="Calibri" w:hAnsi="Times New Roman" w:cs="Times New Roman"/>
      </w:rPr>
    </w:lvl>
    <w:lvl w:ilvl="4" w:tplc="64B4D134">
      <w:start w:val="1"/>
      <w:numFmt w:val="decimal"/>
      <w:lvlText w:val="%5."/>
      <w:lvlJc w:val="left"/>
      <w:pPr>
        <w:ind w:left="3600" w:hanging="360"/>
      </w:pPr>
      <w:rPr>
        <w:rFonts w:ascii="Times New Roman" w:eastAsia="Calibri" w:hAnsi="Times New Roman" w:cs="Times New Roman"/>
        <w:b w:val="0"/>
      </w:rPr>
    </w:lvl>
    <w:lvl w:ilvl="5" w:tplc="0409001B">
      <w:start w:val="1"/>
      <w:numFmt w:val="lowerRoman"/>
      <w:lvlText w:val="%6."/>
      <w:lvlJc w:val="right"/>
      <w:pPr>
        <w:ind w:left="4320" w:hanging="180"/>
      </w:pPr>
    </w:lvl>
    <w:lvl w:ilvl="6" w:tplc="295E6AE0">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6787C"/>
    <w:multiLevelType w:val="hybridMultilevel"/>
    <w:tmpl w:val="A810F8EC"/>
    <w:lvl w:ilvl="0" w:tplc="CFDCD682">
      <w:start w:val="1"/>
      <w:numFmt w:val="lowerLetter"/>
      <w:lvlText w:val="(%1)"/>
      <w:lvlJc w:val="left"/>
      <w:pPr>
        <w:ind w:left="1800" w:hanging="360"/>
      </w:pPr>
      <w:rPr>
        <w:rFonts w:hint="default"/>
      </w:rPr>
    </w:lvl>
    <w:lvl w:ilvl="1" w:tplc="03868712">
      <w:start w:val="1"/>
      <w:numFmt w:val="lowerLetter"/>
      <w:lvlText w:val="(%2)"/>
      <w:lvlJc w:val="left"/>
      <w:pPr>
        <w:ind w:left="2520" w:hanging="360"/>
      </w:pPr>
      <w:rPr>
        <w:rFonts w:ascii="Times New Roman" w:eastAsia="Calibri" w:hAnsi="Times New Roman" w:cs="Times New Roman"/>
      </w:rPr>
    </w:lvl>
    <w:lvl w:ilvl="2" w:tplc="862A8276">
      <w:start w:val="1"/>
      <w:numFmt w:val="lowerRoman"/>
      <w:lvlText w:val="(%3)"/>
      <w:lvlJc w:val="right"/>
      <w:pPr>
        <w:ind w:left="3240" w:hanging="180"/>
      </w:pPr>
      <w:rPr>
        <w:rFonts w:ascii="Times New Roman" w:eastAsia="Calibri" w:hAnsi="Times New Roman" w:cs="Times New Roman"/>
      </w:rPr>
    </w:lvl>
    <w:lvl w:ilvl="3" w:tplc="AC84D0BE">
      <w:start w:val="1"/>
      <w:numFmt w:val="lowerLetter"/>
      <w:lvlText w:val="%4."/>
      <w:lvlJc w:val="left"/>
      <w:pPr>
        <w:ind w:left="3960" w:hanging="360"/>
      </w:pPr>
      <w:rPr>
        <w:rFonts w:ascii="Times New Roman" w:eastAsia="Calibri" w:hAnsi="Times New Roman" w:cs="Times New Roman"/>
      </w:rPr>
    </w:lvl>
    <w:lvl w:ilvl="4" w:tplc="0C3A4DDE">
      <w:start w:val="1"/>
      <w:numFmt w:val="decimal"/>
      <w:lvlText w:val="%5."/>
      <w:lvlJc w:val="left"/>
      <w:pPr>
        <w:ind w:left="4680" w:hanging="360"/>
      </w:pPr>
      <w:rPr>
        <w:rFonts w:ascii="Times New Roman" w:eastAsia="Calibri" w:hAnsi="Times New Roman" w:cs="Times New Roman"/>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ED43D7"/>
    <w:multiLevelType w:val="hybridMultilevel"/>
    <w:tmpl w:val="FED853AA"/>
    <w:lvl w:ilvl="0" w:tplc="BF3A8E84">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65BC2218"/>
    <w:multiLevelType w:val="hybridMultilevel"/>
    <w:tmpl w:val="791EFB9C"/>
    <w:lvl w:ilvl="0" w:tplc="5A3E5AF8">
      <w:start w:val="1"/>
      <w:numFmt w:val="decimal"/>
      <w:lvlText w:val="(%1)"/>
      <w:lvlJc w:val="left"/>
      <w:pPr>
        <w:ind w:left="1080" w:hanging="720"/>
      </w:pPr>
      <w:rPr>
        <w:rFonts w:hint="default"/>
        <w:color w:val="auto"/>
      </w:rPr>
    </w:lvl>
    <w:lvl w:ilvl="1" w:tplc="90384D14">
      <w:start w:val="1"/>
      <w:numFmt w:val="lowerLetter"/>
      <w:lvlText w:val="(%2)"/>
      <w:lvlJc w:val="left"/>
      <w:pPr>
        <w:ind w:left="1440" w:hanging="360"/>
      </w:pPr>
      <w:rPr>
        <w:rFonts w:ascii="Times New Roman" w:eastAsia="Calibri" w:hAnsi="Times New Roman" w:cs="Times New Roman"/>
        <w:sz w:val="24"/>
        <w:szCs w:val="24"/>
      </w:rPr>
    </w:lvl>
    <w:lvl w:ilvl="2" w:tplc="2A3CBD78">
      <w:start w:val="1"/>
      <w:numFmt w:val="lowerRoman"/>
      <w:lvlText w:val="(%3)"/>
      <w:lvlJc w:val="right"/>
      <w:pPr>
        <w:ind w:left="2160" w:hanging="180"/>
      </w:pPr>
      <w:rPr>
        <w:rFonts w:ascii="Times New Roman" w:eastAsia="Calibri" w:hAnsi="Times New Roman" w:cs="Times New Roman"/>
        <w:b w:val="0"/>
        <w:i w:val="0"/>
      </w:rPr>
    </w:lvl>
    <w:lvl w:ilvl="3" w:tplc="0D42E0C6">
      <w:start w:val="1"/>
      <w:numFmt w:val="decimal"/>
      <w:lvlText w:val="%4."/>
      <w:lvlJc w:val="left"/>
      <w:pPr>
        <w:ind w:left="2880" w:hanging="360"/>
      </w:pPr>
      <w:rPr>
        <w:rFonts w:ascii="Times New Roman" w:eastAsia="Calibri" w:hAnsi="Times New Roman" w:cs="Times New Roman"/>
        <w:b w:val="0"/>
      </w:rPr>
    </w:lvl>
    <w:lvl w:ilvl="4" w:tplc="6CB6E642">
      <w:start w:val="1"/>
      <w:numFmt w:val="lowerLetter"/>
      <w:lvlText w:val="%5."/>
      <w:lvlJc w:val="left"/>
      <w:pPr>
        <w:ind w:left="3600" w:hanging="360"/>
      </w:pPr>
      <w:rPr>
        <w:b w:val="0"/>
      </w:rPr>
    </w:lvl>
    <w:lvl w:ilvl="5" w:tplc="03D8E70A">
      <w:start w:val="1"/>
      <w:numFmt w:val="lowerLetter"/>
      <w:lvlText w:val="%6."/>
      <w:lvlJc w:val="right"/>
      <w:pPr>
        <w:ind w:left="4320" w:hanging="18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05161"/>
    <w:multiLevelType w:val="hybridMultilevel"/>
    <w:tmpl w:val="6044A20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15:restartNumberingAfterBreak="0">
    <w:nsid w:val="6B403FF2"/>
    <w:multiLevelType w:val="hybridMultilevel"/>
    <w:tmpl w:val="C72EA82A"/>
    <w:lvl w:ilvl="0" w:tplc="BF9673E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22A14"/>
    <w:multiLevelType w:val="hybridMultilevel"/>
    <w:tmpl w:val="4A66AF64"/>
    <w:lvl w:ilvl="0" w:tplc="433E2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32626"/>
    <w:multiLevelType w:val="hybridMultilevel"/>
    <w:tmpl w:val="94A60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1A7A88"/>
    <w:multiLevelType w:val="hybridMultilevel"/>
    <w:tmpl w:val="8F6A66DE"/>
    <w:lvl w:ilvl="0" w:tplc="E9D89F64">
      <w:start w:val="1"/>
      <w:numFmt w:val="lowerLetter"/>
      <w:lvlText w:val="%1."/>
      <w:lvlJc w:val="left"/>
      <w:pPr>
        <w:ind w:left="5040" w:hanging="360"/>
      </w:pPr>
      <w:rPr>
        <w:rFonts w:ascii="Times New Roman" w:eastAsia="Calibri" w:hAnsi="Times New Roman" w:cs="Times New Roman"/>
        <w:b w:val="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16cid:durableId="220676774">
    <w:abstractNumId w:val="13"/>
  </w:num>
  <w:num w:numId="2" w16cid:durableId="1748960033">
    <w:abstractNumId w:val="15"/>
  </w:num>
  <w:num w:numId="3" w16cid:durableId="617570569">
    <w:abstractNumId w:val="12"/>
  </w:num>
  <w:num w:numId="4" w16cid:durableId="1074232191">
    <w:abstractNumId w:val="1"/>
  </w:num>
  <w:num w:numId="5" w16cid:durableId="1640113032">
    <w:abstractNumId w:val="17"/>
  </w:num>
  <w:num w:numId="6" w16cid:durableId="2105149386">
    <w:abstractNumId w:val="8"/>
  </w:num>
  <w:num w:numId="7" w16cid:durableId="88504272">
    <w:abstractNumId w:val="3"/>
  </w:num>
  <w:num w:numId="8" w16cid:durableId="1822117874">
    <w:abstractNumId w:val="14"/>
  </w:num>
  <w:num w:numId="9" w16cid:durableId="2010399651">
    <w:abstractNumId w:val="20"/>
  </w:num>
  <w:num w:numId="10" w16cid:durableId="743138728">
    <w:abstractNumId w:val="7"/>
  </w:num>
  <w:num w:numId="11" w16cid:durableId="1436243632">
    <w:abstractNumId w:val="0"/>
  </w:num>
  <w:num w:numId="12" w16cid:durableId="784228851">
    <w:abstractNumId w:val="10"/>
  </w:num>
  <w:num w:numId="13" w16cid:durableId="599069460">
    <w:abstractNumId w:val="16"/>
  </w:num>
  <w:num w:numId="14" w16cid:durableId="1245841996">
    <w:abstractNumId w:val="9"/>
  </w:num>
  <w:num w:numId="15" w16cid:durableId="1765492180">
    <w:abstractNumId w:val="18"/>
  </w:num>
  <w:num w:numId="16" w16cid:durableId="1091774924">
    <w:abstractNumId w:val="5"/>
  </w:num>
  <w:num w:numId="17" w16cid:durableId="1631519218">
    <w:abstractNumId w:val="4"/>
  </w:num>
  <w:num w:numId="18" w16cid:durableId="1584492220">
    <w:abstractNumId w:val="19"/>
  </w:num>
  <w:num w:numId="19" w16cid:durableId="1320882602">
    <w:abstractNumId w:val="6"/>
  </w:num>
  <w:num w:numId="20" w16cid:durableId="1175192865">
    <w:abstractNumId w:val="2"/>
  </w:num>
  <w:num w:numId="21" w16cid:durableId="754474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7D"/>
    <w:rsid w:val="00011BC6"/>
    <w:rsid w:val="00012787"/>
    <w:rsid w:val="00015D23"/>
    <w:rsid w:val="0003669F"/>
    <w:rsid w:val="000B0334"/>
    <w:rsid w:val="000B0E3C"/>
    <w:rsid w:val="000B42D7"/>
    <w:rsid w:val="000B524B"/>
    <w:rsid w:val="000E07A5"/>
    <w:rsid w:val="000F778F"/>
    <w:rsid w:val="001367FD"/>
    <w:rsid w:val="00154A9A"/>
    <w:rsid w:val="00156DFC"/>
    <w:rsid w:val="0017134F"/>
    <w:rsid w:val="00181B81"/>
    <w:rsid w:val="001A68ED"/>
    <w:rsid w:val="001B1160"/>
    <w:rsid w:val="001C5243"/>
    <w:rsid w:val="001E41E9"/>
    <w:rsid w:val="0020089C"/>
    <w:rsid w:val="0020577C"/>
    <w:rsid w:val="002170D4"/>
    <w:rsid w:val="0023351A"/>
    <w:rsid w:val="00243528"/>
    <w:rsid w:val="00245D35"/>
    <w:rsid w:val="002554C5"/>
    <w:rsid w:val="00287650"/>
    <w:rsid w:val="002D68CE"/>
    <w:rsid w:val="002E35F8"/>
    <w:rsid w:val="002E368F"/>
    <w:rsid w:val="002E56D3"/>
    <w:rsid w:val="00322134"/>
    <w:rsid w:val="0032229E"/>
    <w:rsid w:val="00322A10"/>
    <w:rsid w:val="00330A91"/>
    <w:rsid w:val="00353F79"/>
    <w:rsid w:val="00355909"/>
    <w:rsid w:val="00356C65"/>
    <w:rsid w:val="003616BF"/>
    <w:rsid w:val="003621A2"/>
    <w:rsid w:val="00370F5D"/>
    <w:rsid w:val="00371592"/>
    <w:rsid w:val="00381BDD"/>
    <w:rsid w:val="00390F3B"/>
    <w:rsid w:val="003922C4"/>
    <w:rsid w:val="003A44A9"/>
    <w:rsid w:val="003B193A"/>
    <w:rsid w:val="003B5F14"/>
    <w:rsid w:val="003F4429"/>
    <w:rsid w:val="004003CE"/>
    <w:rsid w:val="004226A2"/>
    <w:rsid w:val="004364D5"/>
    <w:rsid w:val="00445F19"/>
    <w:rsid w:val="00467113"/>
    <w:rsid w:val="0047790F"/>
    <w:rsid w:val="00485660"/>
    <w:rsid w:val="00496895"/>
    <w:rsid w:val="004C3B5A"/>
    <w:rsid w:val="004C6DE4"/>
    <w:rsid w:val="004E5776"/>
    <w:rsid w:val="004E76FB"/>
    <w:rsid w:val="004F5C0B"/>
    <w:rsid w:val="00500F9E"/>
    <w:rsid w:val="005105DE"/>
    <w:rsid w:val="00511DB1"/>
    <w:rsid w:val="00515B8B"/>
    <w:rsid w:val="00526C63"/>
    <w:rsid w:val="00526D58"/>
    <w:rsid w:val="00530BD8"/>
    <w:rsid w:val="00532A8E"/>
    <w:rsid w:val="005346CF"/>
    <w:rsid w:val="0053534B"/>
    <w:rsid w:val="00536492"/>
    <w:rsid w:val="0055304E"/>
    <w:rsid w:val="005564A3"/>
    <w:rsid w:val="00556FF0"/>
    <w:rsid w:val="00564F65"/>
    <w:rsid w:val="00576590"/>
    <w:rsid w:val="00591294"/>
    <w:rsid w:val="005C04F9"/>
    <w:rsid w:val="005C05EA"/>
    <w:rsid w:val="005D2F33"/>
    <w:rsid w:val="005D5B27"/>
    <w:rsid w:val="005E3BF7"/>
    <w:rsid w:val="00601EB5"/>
    <w:rsid w:val="00603346"/>
    <w:rsid w:val="00610016"/>
    <w:rsid w:val="00612E07"/>
    <w:rsid w:val="006171EF"/>
    <w:rsid w:val="00623236"/>
    <w:rsid w:val="00627961"/>
    <w:rsid w:val="0064392D"/>
    <w:rsid w:val="00644A81"/>
    <w:rsid w:val="00645380"/>
    <w:rsid w:val="00654CDD"/>
    <w:rsid w:val="00666E9C"/>
    <w:rsid w:val="006712A8"/>
    <w:rsid w:val="00674EA6"/>
    <w:rsid w:val="006918A9"/>
    <w:rsid w:val="006A2647"/>
    <w:rsid w:val="006A2E07"/>
    <w:rsid w:val="006B68AF"/>
    <w:rsid w:val="006D5AA4"/>
    <w:rsid w:val="006F4CEA"/>
    <w:rsid w:val="006F5B7F"/>
    <w:rsid w:val="00701E83"/>
    <w:rsid w:val="00706FD4"/>
    <w:rsid w:val="0070714A"/>
    <w:rsid w:val="007210CA"/>
    <w:rsid w:val="007251EB"/>
    <w:rsid w:val="00732F40"/>
    <w:rsid w:val="00747D46"/>
    <w:rsid w:val="00772238"/>
    <w:rsid w:val="007870A9"/>
    <w:rsid w:val="0079237B"/>
    <w:rsid w:val="007E49E8"/>
    <w:rsid w:val="008018DB"/>
    <w:rsid w:val="00814E8B"/>
    <w:rsid w:val="00825887"/>
    <w:rsid w:val="0083576B"/>
    <w:rsid w:val="008438B6"/>
    <w:rsid w:val="0085220B"/>
    <w:rsid w:val="00861530"/>
    <w:rsid w:val="008635ED"/>
    <w:rsid w:val="00886ED3"/>
    <w:rsid w:val="008B0919"/>
    <w:rsid w:val="008C1C8E"/>
    <w:rsid w:val="008C3275"/>
    <w:rsid w:val="008C5E19"/>
    <w:rsid w:val="008C7E4E"/>
    <w:rsid w:val="008F64D5"/>
    <w:rsid w:val="008F728F"/>
    <w:rsid w:val="00901618"/>
    <w:rsid w:val="00902EFF"/>
    <w:rsid w:val="009130A3"/>
    <w:rsid w:val="0091380E"/>
    <w:rsid w:val="009235D0"/>
    <w:rsid w:val="009277EF"/>
    <w:rsid w:val="00927BBE"/>
    <w:rsid w:val="009661F6"/>
    <w:rsid w:val="00980236"/>
    <w:rsid w:val="0098302B"/>
    <w:rsid w:val="0099542C"/>
    <w:rsid w:val="009A3D2C"/>
    <w:rsid w:val="009B6548"/>
    <w:rsid w:val="009C654D"/>
    <w:rsid w:val="009C7B5B"/>
    <w:rsid w:val="009F0A0C"/>
    <w:rsid w:val="009F589C"/>
    <w:rsid w:val="00A03269"/>
    <w:rsid w:val="00A35D84"/>
    <w:rsid w:val="00A807D5"/>
    <w:rsid w:val="00A9236D"/>
    <w:rsid w:val="00A965C4"/>
    <w:rsid w:val="00A9687D"/>
    <w:rsid w:val="00A97807"/>
    <w:rsid w:val="00AA26CE"/>
    <w:rsid w:val="00AC1924"/>
    <w:rsid w:val="00AD1563"/>
    <w:rsid w:val="00AE02DC"/>
    <w:rsid w:val="00AE0D4A"/>
    <w:rsid w:val="00AE3EAE"/>
    <w:rsid w:val="00AE46E4"/>
    <w:rsid w:val="00B02C97"/>
    <w:rsid w:val="00B1566D"/>
    <w:rsid w:val="00B229D2"/>
    <w:rsid w:val="00B31EA3"/>
    <w:rsid w:val="00B40E5C"/>
    <w:rsid w:val="00B547A3"/>
    <w:rsid w:val="00B755B4"/>
    <w:rsid w:val="00B82E31"/>
    <w:rsid w:val="00BD4F2C"/>
    <w:rsid w:val="00BF13D8"/>
    <w:rsid w:val="00BF51D8"/>
    <w:rsid w:val="00C06B9A"/>
    <w:rsid w:val="00C320A0"/>
    <w:rsid w:val="00C44868"/>
    <w:rsid w:val="00C52445"/>
    <w:rsid w:val="00C760BF"/>
    <w:rsid w:val="00CB01C6"/>
    <w:rsid w:val="00CB1561"/>
    <w:rsid w:val="00CC309C"/>
    <w:rsid w:val="00CC7FFA"/>
    <w:rsid w:val="00CD582E"/>
    <w:rsid w:val="00CE14F3"/>
    <w:rsid w:val="00CE4161"/>
    <w:rsid w:val="00CF319E"/>
    <w:rsid w:val="00CF7089"/>
    <w:rsid w:val="00D16328"/>
    <w:rsid w:val="00D26B56"/>
    <w:rsid w:val="00D44E21"/>
    <w:rsid w:val="00D56F9A"/>
    <w:rsid w:val="00D76296"/>
    <w:rsid w:val="00D8438E"/>
    <w:rsid w:val="00D855B6"/>
    <w:rsid w:val="00DB3ABC"/>
    <w:rsid w:val="00DC15BB"/>
    <w:rsid w:val="00DD54F0"/>
    <w:rsid w:val="00DD655F"/>
    <w:rsid w:val="00DE2450"/>
    <w:rsid w:val="00E10D33"/>
    <w:rsid w:val="00E16517"/>
    <w:rsid w:val="00E16B10"/>
    <w:rsid w:val="00E278D1"/>
    <w:rsid w:val="00E3528C"/>
    <w:rsid w:val="00E35EFE"/>
    <w:rsid w:val="00E6622D"/>
    <w:rsid w:val="00E77B94"/>
    <w:rsid w:val="00E83AAE"/>
    <w:rsid w:val="00E8587F"/>
    <w:rsid w:val="00E87E36"/>
    <w:rsid w:val="00E94637"/>
    <w:rsid w:val="00EA426A"/>
    <w:rsid w:val="00EB3B28"/>
    <w:rsid w:val="00EC6B77"/>
    <w:rsid w:val="00EE6FE2"/>
    <w:rsid w:val="00EF40D5"/>
    <w:rsid w:val="00F042A9"/>
    <w:rsid w:val="00F05D63"/>
    <w:rsid w:val="00F22121"/>
    <w:rsid w:val="00F26E1C"/>
    <w:rsid w:val="00F300E5"/>
    <w:rsid w:val="00F32557"/>
    <w:rsid w:val="00F328F1"/>
    <w:rsid w:val="00F37661"/>
    <w:rsid w:val="00F37C6B"/>
    <w:rsid w:val="00F562D0"/>
    <w:rsid w:val="00F56707"/>
    <w:rsid w:val="00F71629"/>
    <w:rsid w:val="00F80B50"/>
    <w:rsid w:val="00F8401F"/>
    <w:rsid w:val="00F850F6"/>
    <w:rsid w:val="00FA2676"/>
    <w:rsid w:val="00FC3D7D"/>
    <w:rsid w:val="00FD53AC"/>
    <w:rsid w:val="00FD6A13"/>
    <w:rsid w:val="00FE6E95"/>
    <w:rsid w:val="00FF4C36"/>
    <w:rsid w:val="00FF5438"/>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563C"/>
  <w15:chartTrackingRefBased/>
  <w15:docId w15:val="{17C151AF-3918-4431-AC69-59158325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FC"/>
    <w:pPr>
      <w:spacing w:after="200" w:line="276" w:lineRule="auto"/>
    </w:pPr>
    <w:rPr>
      <w:sz w:val="22"/>
      <w:szCs w:val="22"/>
    </w:rPr>
  </w:style>
  <w:style w:type="paragraph" w:styleId="Heading1">
    <w:name w:val="heading 1"/>
    <w:basedOn w:val="Normal"/>
    <w:next w:val="Normal"/>
    <w:link w:val="Heading1Char"/>
    <w:uiPriority w:val="9"/>
    <w:qFormat/>
    <w:rsid w:val="00A9687D"/>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7E49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687D"/>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A968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687D"/>
    <w:rPr>
      <w:rFonts w:ascii="Tahoma" w:hAnsi="Tahoma" w:cs="Tahoma"/>
      <w:sz w:val="16"/>
      <w:szCs w:val="16"/>
    </w:rPr>
  </w:style>
  <w:style w:type="character" w:styleId="Hyperlink">
    <w:name w:val="Hyperlink"/>
    <w:uiPriority w:val="99"/>
    <w:unhideWhenUsed/>
    <w:rsid w:val="00A9687D"/>
    <w:rPr>
      <w:color w:val="0000FF"/>
      <w:u w:val="single"/>
    </w:rPr>
  </w:style>
  <w:style w:type="paragraph" w:styleId="TOCHeading">
    <w:name w:val="TOC Heading"/>
    <w:basedOn w:val="Heading1"/>
    <w:next w:val="Normal"/>
    <w:uiPriority w:val="39"/>
    <w:semiHidden/>
    <w:unhideWhenUsed/>
    <w:qFormat/>
    <w:rsid w:val="00A9687D"/>
    <w:pPr>
      <w:spacing w:line="276" w:lineRule="auto"/>
      <w:outlineLvl w:val="9"/>
    </w:pPr>
  </w:style>
  <w:style w:type="paragraph" w:styleId="TOC1">
    <w:name w:val="toc 1"/>
    <w:basedOn w:val="Normal"/>
    <w:next w:val="Normal"/>
    <w:autoRedefine/>
    <w:uiPriority w:val="39"/>
    <w:unhideWhenUsed/>
    <w:rsid w:val="00A9687D"/>
    <w:pPr>
      <w:tabs>
        <w:tab w:val="left" w:pos="720"/>
        <w:tab w:val="right" w:leader="dot" w:pos="9350"/>
      </w:tabs>
      <w:ind w:left="720" w:hanging="720"/>
    </w:pPr>
  </w:style>
  <w:style w:type="paragraph" w:styleId="ListParagraph">
    <w:name w:val="List Paragraph"/>
    <w:basedOn w:val="Normal"/>
    <w:uiPriority w:val="34"/>
    <w:qFormat/>
    <w:rsid w:val="00A9687D"/>
    <w:pPr>
      <w:ind w:left="720"/>
      <w:contextualSpacing/>
    </w:pPr>
  </w:style>
  <w:style w:type="paragraph" w:customStyle="1" w:styleId="Default">
    <w:name w:val="Default"/>
    <w:rsid w:val="00A9687D"/>
    <w:pPr>
      <w:autoSpaceDE w:val="0"/>
      <w:autoSpaceDN w:val="0"/>
      <w:adjustRightInd w:val="0"/>
    </w:pPr>
    <w:rPr>
      <w:rFonts w:ascii="SIJBI B+ Whitney" w:hAnsi="SIJBI B+ Whitney" w:cs="SIJBI B+ Whitney"/>
      <w:color w:val="000000"/>
      <w:sz w:val="24"/>
      <w:szCs w:val="24"/>
    </w:rPr>
  </w:style>
  <w:style w:type="paragraph" w:styleId="Header">
    <w:name w:val="header"/>
    <w:basedOn w:val="Normal"/>
    <w:link w:val="HeaderChar"/>
    <w:uiPriority w:val="99"/>
    <w:unhideWhenUsed/>
    <w:rsid w:val="000B524B"/>
    <w:pPr>
      <w:tabs>
        <w:tab w:val="center" w:pos="4680"/>
        <w:tab w:val="right" w:pos="9360"/>
      </w:tabs>
    </w:pPr>
  </w:style>
  <w:style w:type="character" w:customStyle="1" w:styleId="HeaderChar">
    <w:name w:val="Header Char"/>
    <w:link w:val="Header"/>
    <w:uiPriority w:val="99"/>
    <w:rsid w:val="000B524B"/>
    <w:rPr>
      <w:sz w:val="22"/>
      <w:szCs w:val="22"/>
    </w:rPr>
  </w:style>
  <w:style w:type="paragraph" w:styleId="Footer">
    <w:name w:val="footer"/>
    <w:basedOn w:val="Normal"/>
    <w:link w:val="FooterChar"/>
    <w:uiPriority w:val="99"/>
    <w:unhideWhenUsed/>
    <w:rsid w:val="000B524B"/>
    <w:pPr>
      <w:tabs>
        <w:tab w:val="center" w:pos="4680"/>
        <w:tab w:val="right" w:pos="9360"/>
      </w:tabs>
    </w:pPr>
  </w:style>
  <w:style w:type="character" w:customStyle="1" w:styleId="FooterChar">
    <w:name w:val="Footer Char"/>
    <w:link w:val="Footer"/>
    <w:uiPriority w:val="99"/>
    <w:rsid w:val="000B524B"/>
    <w:rPr>
      <w:sz w:val="22"/>
      <w:szCs w:val="22"/>
    </w:rPr>
  </w:style>
  <w:style w:type="character" w:customStyle="1" w:styleId="Heading2Char">
    <w:name w:val="Heading 2 Char"/>
    <w:basedOn w:val="DefaultParagraphFont"/>
    <w:link w:val="Heading2"/>
    <w:uiPriority w:val="9"/>
    <w:semiHidden/>
    <w:rsid w:val="007E49E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D44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6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4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lukesonline.org/concussioneducation" TargetMode="External"/><Relationship Id="rId4" Type="http://schemas.openxmlformats.org/officeDocument/2006/relationships/settings" Target="settings.xml"/><Relationship Id="rId9" Type="http://schemas.openxmlformats.org/officeDocument/2006/relationships/hyperlink" Target="https://www.stlukesonline.org/apps/concussio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9816-5434-47CD-8590-F3D7A3A2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SLHS</Company>
  <LinksUpToDate>false</LinksUpToDate>
  <CharactersWithSpaces>19999</CharactersWithSpaces>
  <SharedDoc>false</SharedDoc>
  <HLinks>
    <vt:vector size="42" baseType="variant">
      <vt:variant>
        <vt:i4>1441841</vt:i4>
      </vt:variant>
      <vt:variant>
        <vt:i4>38</vt:i4>
      </vt:variant>
      <vt:variant>
        <vt:i4>0</vt:i4>
      </vt:variant>
      <vt:variant>
        <vt:i4>5</vt:i4>
      </vt:variant>
      <vt:variant>
        <vt:lpwstr/>
      </vt:variant>
      <vt:variant>
        <vt:lpwstr>_Toc361063549</vt:lpwstr>
      </vt:variant>
      <vt:variant>
        <vt:i4>1441841</vt:i4>
      </vt:variant>
      <vt:variant>
        <vt:i4>32</vt:i4>
      </vt:variant>
      <vt:variant>
        <vt:i4>0</vt:i4>
      </vt:variant>
      <vt:variant>
        <vt:i4>5</vt:i4>
      </vt:variant>
      <vt:variant>
        <vt:lpwstr/>
      </vt:variant>
      <vt:variant>
        <vt:lpwstr>_Toc361063548</vt:lpwstr>
      </vt:variant>
      <vt:variant>
        <vt:i4>1441841</vt:i4>
      </vt:variant>
      <vt:variant>
        <vt:i4>26</vt:i4>
      </vt:variant>
      <vt:variant>
        <vt:i4>0</vt:i4>
      </vt:variant>
      <vt:variant>
        <vt:i4>5</vt:i4>
      </vt:variant>
      <vt:variant>
        <vt:lpwstr/>
      </vt:variant>
      <vt:variant>
        <vt:lpwstr>_Toc361063547</vt:lpwstr>
      </vt:variant>
      <vt:variant>
        <vt:i4>1441841</vt:i4>
      </vt:variant>
      <vt:variant>
        <vt:i4>20</vt:i4>
      </vt:variant>
      <vt:variant>
        <vt:i4>0</vt:i4>
      </vt:variant>
      <vt:variant>
        <vt:i4>5</vt:i4>
      </vt:variant>
      <vt:variant>
        <vt:lpwstr/>
      </vt:variant>
      <vt:variant>
        <vt:lpwstr>_Toc361063546</vt:lpwstr>
      </vt:variant>
      <vt:variant>
        <vt:i4>1441841</vt:i4>
      </vt:variant>
      <vt:variant>
        <vt:i4>14</vt:i4>
      </vt:variant>
      <vt:variant>
        <vt:i4>0</vt:i4>
      </vt:variant>
      <vt:variant>
        <vt:i4>5</vt:i4>
      </vt:variant>
      <vt:variant>
        <vt:lpwstr/>
      </vt:variant>
      <vt:variant>
        <vt:lpwstr>_Toc361063545</vt:lpwstr>
      </vt:variant>
      <vt:variant>
        <vt:i4>1441841</vt:i4>
      </vt:variant>
      <vt:variant>
        <vt:i4>8</vt:i4>
      </vt:variant>
      <vt:variant>
        <vt:i4>0</vt:i4>
      </vt:variant>
      <vt:variant>
        <vt:i4>5</vt:i4>
      </vt:variant>
      <vt:variant>
        <vt:lpwstr/>
      </vt:variant>
      <vt:variant>
        <vt:lpwstr>_Toc361063544</vt:lpwstr>
      </vt:variant>
      <vt:variant>
        <vt:i4>1441841</vt:i4>
      </vt:variant>
      <vt:variant>
        <vt:i4>2</vt:i4>
      </vt:variant>
      <vt:variant>
        <vt:i4>0</vt:i4>
      </vt:variant>
      <vt:variant>
        <vt:i4>5</vt:i4>
      </vt:variant>
      <vt:variant>
        <vt:lpwstr/>
      </vt:variant>
      <vt:variant>
        <vt:lpwstr>_Toc361063543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Kaiserman</dc:creator>
  <cp:keywords/>
  <dc:description/>
  <cp:lastModifiedBy>Ryan Murkle</cp:lastModifiedBy>
  <cp:revision>3</cp:revision>
  <cp:lastPrinted>2017-07-20T21:06:00Z</cp:lastPrinted>
  <dcterms:created xsi:type="dcterms:W3CDTF">2023-01-24T21:09:00Z</dcterms:created>
  <dcterms:modified xsi:type="dcterms:W3CDTF">2023-01-24T21:10:00Z</dcterms:modified>
</cp:coreProperties>
</file>